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F0" w:rsidRDefault="00A420F0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- testületének 2020. </w:t>
      </w:r>
      <w:r w:rsidR="00421CC8">
        <w:rPr>
          <w:rFonts w:ascii="Times New Roman" w:hAnsi="Times New Roman" w:cs="Times New Roman"/>
          <w:sz w:val="24"/>
          <w:szCs w:val="24"/>
        </w:rPr>
        <w:t>augusztus</w:t>
      </w:r>
      <w:r w:rsidR="00CF14ED">
        <w:rPr>
          <w:rFonts w:ascii="Times New Roman" w:hAnsi="Times New Roman" w:cs="Times New Roman"/>
          <w:sz w:val="24"/>
          <w:szCs w:val="24"/>
        </w:rPr>
        <w:t xml:space="preserve"> </w:t>
      </w:r>
      <w:r w:rsidR="00421CC8">
        <w:rPr>
          <w:rFonts w:ascii="Times New Roman" w:hAnsi="Times New Roman" w:cs="Times New Roman"/>
          <w:sz w:val="24"/>
          <w:szCs w:val="24"/>
        </w:rPr>
        <w:t>7</w:t>
      </w:r>
      <w:r w:rsidR="00CF14ED">
        <w:rPr>
          <w:rFonts w:ascii="Times New Roman" w:hAnsi="Times New Roman" w:cs="Times New Roman"/>
          <w:sz w:val="24"/>
          <w:szCs w:val="24"/>
        </w:rPr>
        <w:t>-i</w:t>
      </w: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CC8">
        <w:rPr>
          <w:rFonts w:ascii="Times New Roman" w:hAnsi="Times New Roman" w:cs="Times New Roman"/>
          <w:sz w:val="24"/>
          <w:szCs w:val="24"/>
        </w:rPr>
        <w:t>rendes</w:t>
      </w:r>
      <w:r w:rsidRPr="00994E7B">
        <w:rPr>
          <w:rFonts w:ascii="Times New Roman" w:hAnsi="Times New Roman" w:cs="Times New Roman"/>
          <w:sz w:val="24"/>
          <w:szCs w:val="24"/>
        </w:rPr>
        <w:t>/</w:t>
      </w:r>
      <w:r w:rsidRPr="00421CC8">
        <w:rPr>
          <w:rFonts w:ascii="Times New Roman" w:hAnsi="Times New Roman" w:cs="Times New Roman"/>
          <w:sz w:val="24"/>
          <w:szCs w:val="24"/>
          <w:u w:val="single"/>
        </w:rPr>
        <w:t>rendkívüli</w:t>
      </w:r>
      <w:r w:rsidRPr="00994E7B">
        <w:rPr>
          <w:rFonts w:ascii="Times New Roman" w:hAnsi="Times New Roman" w:cs="Times New Roman"/>
          <w:sz w:val="24"/>
          <w:szCs w:val="24"/>
        </w:rPr>
        <w:t xml:space="preserve"> testületi ülésére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34577B" w:rsidRPr="00DA4353" w:rsidRDefault="0048031B" w:rsidP="00963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Döntés </w:t>
            </w:r>
            <w:r w:rsidR="0096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szociális célú tüzelőanyag vásárlás támogatás igényléséről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34577B" w:rsidRPr="00994E7B" w:rsidRDefault="003F1490" w:rsidP="00994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Füle Mária jegyzői megbízott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34577B" w:rsidRPr="00994E7B" w:rsidRDefault="00251919" w:rsidP="00260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bookmarkStart w:id="0" w:name="_GoBack"/>
            <w:bookmarkEnd w:id="0"/>
            <w:r w:rsidR="006F5AA6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516" w:rsidRDefault="008E1516" w:rsidP="008E15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</w:p>
    <w:p w:rsidR="003E0D28" w:rsidRPr="00260CAD" w:rsidRDefault="003F1490" w:rsidP="00B41917">
      <w:pPr>
        <w:rPr>
          <w:rFonts w:ascii="Times New Roman" w:hAnsi="Times New Roman" w:cs="Times New Roman"/>
          <w:b/>
          <w:sz w:val="24"/>
          <w:szCs w:val="24"/>
        </w:rPr>
      </w:pPr>
      <w:r w:rsidRPr="003F1490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457D77" w:rsidRPr="000469A6" w:rsidRDefault="00457D77" w:rsidP="0004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531" w:rsidRDefault="00963531" w:rsidP="00A61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Belügyminisztérium pályázatot hirdetett a Magyarország 2020. évi központi költségvetéséről szóló 2019. évi L</w:t>
      </w:r>
      <w:r w:rsidR="008F2DF4">
        <w:rPr>
          <w:rFonts w:ascii="Times New Roman" w:hAnsi="Times New Roman" w:cs="Times New Roman"/>
          <w:sz w:val="24"/>
          <w:szCs w:val="24"/>
        </w:rPr>
        <w:t>XXI. törvény 3. melléklet I. 8.</w:t>
      </w:r>
      <w:r>
        <w:rPr>
          <w:rFonts w:ascii="Times New Roman" w:hAnsi="Times New Roman" w:cs="Times New Roman"/>
          <w:sz w:val="24"/>
          <w:szCs w:val="24"/>
        </w:rPr>
        <w:t xml:space="preserve"> pontja szerint a települési önkormányzatok szociális célú tüzelőanyag vásárláshoz kapcsolódó támogatására.</w:t>
      </w:r>
    </w:p>
    <w:p w:rsidR="008F2DF4" w:rsidRDefault="008F2DF4" w:rsidP="00A61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azt a célt szolgálja, hogy a legrászorultabb családok átmeneti, kiegészítő támogatáshoz juthassanak, csökkenjen</w:t>
      </w:r>
      <w:r w:rsidR="00206631">
        <w:rPr>
          <w:rFonts w:ascii="Times New Roman" w:hAnsi="Times New Roman" w:cs="Times New Roman"/>
          <w:sz w:val="24"/>
          <w:szCs w:val="24"/>
        </w:rPr>
        <w:t xml:space="preserve"> a háztartások tüzelőanyag-költsége. A támogatás vissza nem térítendő költségvetési támogatás.</w:t>
      </w:r>
    </w:p>
    <w:p w:rsidR="00963531" w:rsidRDefault="00206631" w:rsidP="00A61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 Község Önkormányzata maximum 82 m</w:t>
      </w:r>
      <w:r w:rsidRPr="002066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tüzelőanyagot igényelhet, melyhez 104 140 Ft önerőt szükséges biztosítani.</w:t>
      </w:r>
      <w:r w:rsidR="00123ED3">
        <w:rPr>
          <w:rFonts w:ascii="Times New Roman" w:hAnsi="Times New Roman" w:cs="Times New Roman"/>
          <w:sz w:val="24"/>
          <w:szCs w:val="24"/>
        </w:rPr>
        <w:t xml:space="preserve"> A pályázatot 2020. augusztus 31-ig lehet benyújtani.</w:t>
      </w:r>
    </w:p>
    <w:p w:rsidR="00A61B21" w:rsidRPr="00067038" w:rsidRDefault="00A61B21" w:rsidP="00A61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Képviselő-testületet, hogy az előterjesztést megvitatni, a határozati javaslatot elfogadni szíveskedjen.</w:t>
      </w:r>
    </w:p>
    <w:p w:rsidR="00A61B21" w:rsidRDefault="00A61B21" w:rsidP="000469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3ED3" w:rsidRDefault="00123ED3" w:rsidP="0004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D3" w:rsidRDefault="00123ED3" w:rsidP="0004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9A6" w:rsidRPr="000469A6" w:rsidRDefault="000469A6" w:rsidP="0004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A6">
        <w:rPr>
          <w:rFonts w:ascii="Times New Roman" w:hAnsi="Times New Roman" w:cs="Times New Roman"/>
          <w:b/>
          <w:sz w:val="24"/>
          <w:szCs w:val="24"/>
        </w:rPr>
        <w:lastRenderedPageBreak/>
        <w:t>Határozati javaslat</w:t>
      </w:r>
    </w:p>
    <w:p w:rsidR="00BA5078" w:rsidRDefault="00BA5078" w:rsidP="000469A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63531" w:rsidRPr="00697E1E" w:rsidRDefault="00963531" w:rsidP="00963531">
      <w:pPr>
        <w:pStyle w:val="Szvegtrzsbehzssal"/>
        <w:spacing w:after="0"/>
        <w:ind w:left="0"/>
        <w:jc w:val="center"/>
        <w:rPr>
          <w:i/>
        </w:rPr>
      </w:pPr>
    </w:p>
    <w:p w:rsidR="00963531" w:rsidRPr="00123ED3" w:rsidRDefault="00963531" w:rsidP="009635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 w:rsidRPr="00123ED3">
        <w:rPr>
          <w:rFonts w:ascii="Times New Roman" w:hAnsi="Times New Roman" w:cs="Times New Roman"/>
          <w:color w:val="000000"/>
          <w:szCs w:val="24"/>
        </w:rPr>
        <w:t xml:space="preserve">Mórágy Község Önkormányzat Képviselő-testülete úgy </w:t>
      </w:r>
      <w:r w:rsidR="00123ED3" w:rsidRPr="00123ED3">
        <w:rPr>
          <w:rFonts w:ascii="Times New Roman" w:hAnsi="Times New Roman" w:cs="Times New Roman"/>
          <w:color w:val="000000"/>
          <w:szCs w:val="24"/>
        </w:rPr>
        <w:t>határozott, hogy a Magyarország 2020</w:t>
      </w:r>
      <w:r w:rsidRPr="00123ED3">
        <w:rPr>
          <w:rFonts w:ascii="Times New Roman" w:hAnsi="Times New Roman" w:cs="Times New Roman"/>
          <w:color w:val="000000"/>
          <w:szCs w:val="24"/>
        </w:rPr>
        <w:t>. évi köz</w:t>
      </w:r>
      <w:r w:rsidR="00123ED3" w:rsidRPr="00123ED3">
        <w:rPr>
          <w:rFonts w:ascii="Times New Roman" w:hAnsi="Times New Roman" w:cs="Times New Roman"/>
          <w:color w:val="000000"/>
          <w:szCs w:val="24"/>
        </w:rPr>
        <w:t>ponti költségvetésről szóló 2019</w:t>
      </w:r>
      <w:r w:rsidRPr="00123ED3">
        <w:rPr>
          <w:rFonts w:ascii="Times New Roman" w:hAnsi="Times New Roman" w:cs="Times New Roman"/>
          <w:color w:val="000000"/>
          <w:szCs w:val="24"/>
        </w:rPr>
        <w:t xml:space="preserve">. évi </w:t>
      </w:r>
      <w:r w:rsidRPr="00123ED3">
        <w:rPr>
          <w:rFonts w:ascii="Times New Roman" w:hAnsi="Times New Roman" w:cs="Times New Roman"/>
          <w:szCs w:val="24"/>
        </w:rPr>
        <w:t>L</w:t>
      </w:r>
      <w:r w:rsidR="00123ED3" w:rsidRPr="00123ED3">
        <w:rPr>
          <w:rFonts w:ascii="Times New Roman" w:hAnsi="Times New Roman" w:cs="Times New Roman"/>
          <w:szCs w:val="24"/>
        </w:rPr>
        <w:t>XXI</w:t>
      </w:r>
      <w:r w:rsidR="00123ED3" w:rsidRPr="00123ED3">
        <w:rPr>
          <w:rFonts w:ascii="Times New Roman" w:hAnsi="Times New Roman" w:cs="Times New Roman"/>
          <w:color w:val="000000"/>
          <w:szCs w:val="24"/>
        </w:rPr>
        <w:t xml:space="preserve">. törvény </w:t>
      </w:r>
      <w:r w:rsidRPr="00123ED3">
        <w:rPr>
          <w:rFonts w:ascii="Times New Roman" w:hAnsi="Times New Roman" w:cs="Times New Roman"/>
          <w:color w:val="000000"/>
          <w:szCs w:val="24"/>
        </w:rPr>
        <w:t>3. mellékletében szereplő „</w:t>
      </w:r>
      <w:r w:rsidR="00123ED3" w:rsidRPr="00123ED3">
        <w:rPr>
          <w:rFonts w:ascii="Times New Roman" w:hAnsi="Times New Roman" w:cs="Times New Roman"/>
          <w:color w:val="000000"/>
          <w:szCs w:val="24"/>
        </w:rPr>
        <w:t>A h</w:t>
      </w:r>
      <w:r w:rsidRPr="00123ED3">
        <w:rPr>
          <w:rFonts w:ascii="Times New Roman" w:hAnsi="Times New Roman" w:cs="Times New Roman"/>
          <w:color w:val="000000"/>
          <w:szCs w:val="24"/>
        </w:rPr>
        <w:t>elyi önkormányzatok</w:t>
      </w:r>
      <w:r w:rsidR="00123ED3" w:rsidRPr="00123ED3">
        <w:rPr>
          <w:rFonts w:ascii="Times New Roman" w:hAnsi="Times New Roman" w:cs="Times New Roman"/>
          <w:color w:val="000000"/>
          <w:szCs w:val="24"/>
        </w:rPr>
        <w:t xml:space="preserve"> kiegészítő</w:t>
      </w:r>
      <w:r w:rsidRPr="00123ED3">
        <w:rPr>
          <w:rFonts w:ascii="Times New Roman" w:hAnsi="Times New Roman" w:cs="Times New Roman"/>
          <w:color w:val="000000"/>
          <w:szCs w:val="24"/>
        </w:rPr>
        <w:t xml:space="preserve"> támogatásai fejeze</w:t>
      </w:r>
      <w:r w:rsidR="00123ED3" w:rsidRPr="00123ED3">
        <w:rPr>
          <w:rFonts w:ascii="Times New Roman" w:hAnsi="Times New Roman" w:cs="Times New Roman"/>
          <w:color w:val="000000"/>
          <w:szCs w:val="24"/>
        </w:rPr>
        <w:t>t I. Működési célú támogatások 8</w:t>
      </w:r>
      <w:r w:rsidRPr="00123ED3">
        <w:rPr>
          <w:rFonts w:ascii="Times New Roman" w:hAnsi="Times New Roman" w:cs="Times New Roman"/>
          <w:color w:val="000000"/>
          <w:szCs w:val="24"/>
        </w:rPr>
        <w:t>. pontja alapján a „</w:t>
      </w:r>
      <w:proofErr w:type="spellStart"/>
      <w:r w:rsidR="00123ED3" w:rsidRPr="00123ED3">
        <w:rPr>
          <w:rFonts w:ascii="Times New Roman" w:hAnsi="Times New Roman" w:cs="Times New Roman"/>
          <w:color w:val="000000"/>
          <w:szCs w:val="24"/>
        </w:rPr>
        <w:t>A</w:t>
      </w:r>
      <w:proofErr w:type="spellEnd"/>
      <w:r w:rsidR="00123ED3" w:rsidRPr="00123ED3">
        <w:rPr>
          <w:rFonts w:ascii="Times New Roman" w:hAnsi="Times New Roman" w:cs="Times New Roman"/>
          <w:color w:val="000000"/>
          <w:szCs w:val="24"/>
        </w:rPr>
        <w:t xml:space="preserve"> </w:t>
      </w:r>
      <w:r w:rsidRPr="00123ED3">
        <w:rPr>
          <w:rFonts w:ascii="Times New Roman" w:hAnsi="Times New Roman" w:cs="Times New Roman"/>
          <w:color w:val="000000"/>
          <w:szCs w:val="24"/>
        </w:rPr>
        <w:t xml:space="preserve">települési önkormányzatok szociális célú tüzelőanyag vásárlásához kapcsolódó támogatására” pályázatot kíván benyújtani. </w:t>
      </w:r>
    </w:p>
    <w:p w:rsidR="00963531" w:rsidRPr="00123ED3" w:rsidRDefault="00963531" w:rsidP="00963531">
      <w:pPr>
        <w:pStyle w:val="Default"/>
        <w:jc w:val="both"/>
      </w:pPr>
    </w:p>
    <w:p w:rsidR="00963531" w:rsidRPr="00123ED3" w:rsidRDefault="00963531" w:rsidP="00963531">
      <w:pPr>
        <w:pStyle w:val="Default"/>
        <w:jc w:val="both"/>
      </w:pPr>
      <w:r w:rsidRPr="00123ED3">
        <w:t xml:space="preserve">Mórágy Község Önkormányzata a szociális célú tüzelőanyag vásárlásához szükséges saját forrást - melynek összege </w:t>
      </w:r>
      <w:r w:rsidR="00123ED3" w:rsidRPr="00123ED3">
        <w:t>104 140 Ft - biztosítja a 2020</w:t>
      </w:r>
      <w:r w:rsidRPr="00123ED3">
        <w:t>. évi költségvetéséből.</w:t>
      </w:r>
    </w:p>
    <w:p w:rsidR="00963531" w:rsidRPr="00123ED3" w:rsidRDefault="00963531" w:rsidP="009635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</w:p>
    <w:p w:rsidR="00963531" w:rsidRPr="00123ED3" w:rsidRDefault="00963531" w:rsidP="009635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 w:rsidRPr="00123ED3">
        <w:rPr>
          <w:rFonts w:ascii="Times New Roman" w:hAnsi="Times New Roman" w:cs="Times New Roman"/>
          <w:color w:val="000000"/>
          <w:szCs w:val="24"/>
        </w:rPr>
        <w:t>Mórágy Község Önkormányzata a szociális célú tűzifában részesülőktől ellenszolgáltatást nem kér.</w:t>
      </w:r>
    </w:p>
    <w:p w:rsidR="00963531" w:rsidRPr="00123ED3" w:rsidRDefault="00963531" w:rsidP="009635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 w:rsidRPr="00123ED3">
        <w:rPr>
          <w:rFonts w:ascii="Times New Roman" w:hAnsi="Times New Roman" w:cs="Times New Roman"/>
          <w:color w:val="000000"/>
          <w:szCs w:val="24"/>
        </w:rPr>
        <w:t xml:space="preserve">A Képviselő-testület megbízza a polgármestert a tüzelőanyag vásárláshoz kapcsolódó kiegészítő támogatás igénylésével. </w:t>
      </w:r>
    </w:p>
    <w:p w:rsidR="00A61B21" w:rsidRPr="00123ED3" w:rsidRDefault="00A61B21" w:rsidP="00A61B2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23ED3"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proofErr w:type="spellStart"/>
      <w:r w:rsidRPr="00123ED3">
        <w:rPr>
          <w:rFonts w:ascii="Times New Roman" w:hAnsi="Times New Roman" w:cs="Times New Roman"/>
          <w:bCs/>
          <w:sz w:val="24"/>
          <w:szCs w:val="24"/>
        </w:rPr>
        <w:t>Glöckner</w:t>
      </w:r>
      <w:proofErr w:type="spellEnd"/>
      <w:r w:rsidRPr="00123ED3">
        <w:rPr>
          <w:rFonts w:ascii="Times New Roman" w:hAnsi="Times New Roman" w:cs="Times New Roman"/>
          <w:bCs/>
          <w:sz w:val="24"/>
          <w:szCs w:val="24"/>
        </w:rPr>
        <w:t xml:space="preserve"> Henrik polgármester</w:t>
      </w:r>
    </w:p>
    <w:p w:rsidR="00991E81" w:rsidRPr="00123ED3" w:rsidRDefault="00991E81" w:rsidP="00A61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ED3">
        <w:rPr>
          <w:rFonts w:ascii="Times New Roman" w:hAnsi="Times New Roman" w:cs="Times New Roman"/>
          <w:sz w:val="24"/>
          <w:szCs w:val="24"/>
        </w:rPr>
        <w:t xml:space="preserve">Határidő: 2020. </w:t>
      </w:r>
      <w:r w:rsidR="00123ED3" w:rsidRPr="00123ED3">
        <w:rPr>
          <w:rFonts w:ascii="Times New Roman" w:hAnsi="Times New Roman" w:cs="Times New Roman"/>
          <w:sz w:val="24"/>
          <w:szCs w:val="24"/>
        </w:rPr>
        <w:t>augusztus 31</w:t>
      </w:r>
      <w:r w:rsidRPr="00123ED3">
        <w:rPr>
          <w:rFonts w:ascii="Times New Roman" w:hAnsi="Times New Roman" w:cs="Times New Roman"/>
          <w:sz w:val="24"/>
          <w:szCs w:val="24"/>
        </w:rPr>
        <w:t>.</w:t>
      </w:r>
    </w:p>
    <w:p w:rsidR="00A61B21" w:rsidRPr="00123ED3" w:rsidRDefault="00A61B21" w:rsidP="00123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ED3">
        <w:rPr>
          <w:rFonts w:ascii="Times New Roman" w:hAnsi="Times New Roman" w:cs="Times New Roman"/>
          <w:sz w:val="24"/>
          <w:szCs w:val="24"/>
        </w:rPr>
        <w:t>Határozattal értesítve: Közös Hivatal Gazdasági vezetője</w:t>
      </w:r>
    </w:p>
    <w:p w:rsidR="00BA5078" w:rsidRPr="00123ED3" w:rsidRDefault="00BA5078" w:rsidP="000469A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21CC8" w:rsidRPr="000469A6" w:rsidRDefault="00421CC8" w:rsidP="0004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DFE" w:rsidRPr="000469A6" w:rsidRDefault="00D60F18" w:rsidP="0004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A6">
        <w:rPr>
          <w:rFonts w:ascii="Times New Roman" w:hAnsi="Times New Roman" w:cs="Times New Roman"/>
          <w:sz w:val="24"/>
          <w:szCs w:val="24"/>
        </w:rPr>
        <w:t>Mórágy</w:t>
      </w:r>
      <w:r w:rsidR="00260CAD" w:rsidRPr="000469A6">
        <w:rPr>
          <w:rFonts w:ascii="Times New Roman" w:hAnsi="Times New Roman" w:cs="Times New Roman"/>
          <w:sz w:val="24"/>
          <w:szCs w:val="24"/>
        </w:rPr>
        <w:t xml:space="preserve">, 2020. </w:t>
      </w:r>
      <w:r w:rsidR="00963531">
        <w:rPr>
          <w:rFonts w:ascii="Times New Roman" w:hAnsi="Times New Roman" w:cs="Times New Roman"/>
          <w:sz w:val="24"/>
          <w:szCs w:val="24"/>
        </w:rPr>
        <w:t>augusztus</w:t>
      </w:r>
      <w:r w:rsidR="00BA5078">
        <w:rPr>
          <w:rFonts w:ascii="Times New Roman" w:hAnsi="Times New Roman" w:cs="Times New Roman"/>
          <w:sz w:val="24"/>
          <w:szCs w:val="24"/>
        </w:rPr>
        <w:t xml:space="preserve"> </w:t>
      </w:r>
      <w:r w:rsidR="00963531">
        <w:rPr>
          <w:rFonts w:ascii="Times New Roman" w:hAnsi="Times New Roman" w:cs="Times New Roman"/>
          <w:sz w:val="24"/>
          <w:szCs w:val="24"/>
        </w:rPr>
        <w:t>5</w:t>
      </w:r>
      <w:r w:rsidR="006F5AA6" w:rsidRPr="000469A6">
        <w:rPr>
          <w:rFonts w:ascii="Times New Roman" w:hAnsi="Times New Roman" w:cs="Times New Roman"/>
          <w:sz w:val="24"/>
          <w:szCs w:val="24"/>
        </w:rPr>
        <w:t>.</w:t>
      </w:r>
    </w:p>
    <w:p w:rsidR="00B41917" w:rsidRPr="000469A6" w:rsidRDefault="00CC2DFE" w:rsidP="0004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</w:p>
    <w:p w:rsidR="00CC2DFE" w:rsidRPr="000469A6" w:rsidRDefault="00D60F18" w:rsidP="000469A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9A6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0469A6">
        <w:rPr>
          <w:rFonts w:ascii="Times New Roman" w:hAnsi="Times New Roman" w:cs="Times New Roman"/>
          <w:sz w:val="24"/>
          <w:szCs w:val="24"/>
        </w:rPr>
        <w:t xml:space="preserve"> Henrik</w:t>
      </w:r>
      <w:r w:rsidR="00260CAD" w:rsidRPr="0004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CAD" w:rsidRPr="000469A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260CAD" w:rsidRPr="000469A6">
        <w:rPr>
          <w:rFonts w:ascii="Times New Roman" w:hAnsi="Times New Roman" w:cs="Times New Roman"/>
          <w:sz w:val="24"/>
          <w:szCs w:val="24"/>
        </w:rPr>
        <w:t>.</w:t>
      </w:r>
    </w:p>
    <w:p w:rsidR="0088417A" w:rsidRPr="008E1516" w:rsidRDefault="00CC2DFE" w:rsidP="004578AC">
      <w:pPr>
        <w:spacing w:after="0" w:line="240" w:lineRule="auto"/>
        <w:jc w:val="both"/>
        <w:rPr>
          <w:rFonts w:ascii="Times New Roman" w:hAnsi="Times New Roman"/>
        </w:rPr>
      </w:pP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  <w:t xml:space="preserve"> polgár</w:t>
      </w:r>
      <w:r>
        <w:rPr>
          <w:rFonts w:ascii="Times New Roman" w:hAnsi="Times New Roman" w:cs="Times New Roman"/>
          <w:sz w:val="24"/>
          <w:szCs w:val="24"/>
        </w:rPr>
        <w:t>mester</w:t>
      </w:r>
    </w:p>
    <w:sectPr w:rsidR="0088417A" w:rsidRPr="008E1516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AB" w:rsidRDefault="00251919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  <w:lang w:val="de-DE"/>
      </w:rPr>
      <w:t>Telefon: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:rsidR="006C31AB" w:rsidRPr="0086683D" w:rsidRDefault="00251919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8"/>
      </w:rPr>
      <w:tab/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25191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>
      <w:br/>
    </w:r>
  </w:p>
  <w:p w:rsidR="006C31AB" w:rsidRPr="00AE7134" w:rsidRDefault="00251919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251919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0CA8"/>
    <w:multiLevelType w:val="hybridMultilevel"/>
    <w:tmpl w:val="AD504858"/>
    <w:lvl w:ilvl="0" w:tplc="04FED212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4108BA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A112D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5"/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5"/>
  </w:num>
  <w:num w:numId="15">
    <w:abstractNumId w:val="10"/>
  </w:num>
  <w:num w:numId="16">
    <w:abstractNumId w:val="8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CB0"/>
    <w:rsid w:val="000408D9"/>
    <w:rsid w:val="000469A6"/>
    <w:rsid w:val="0005126E"/>
    <w:rsid w:val="00067038"/>
    <w:rsid w:val="001227E8"/>
    <w:rsid w:val="00123ED3"/>
    <w:rsid w:val="00132B50"/>
    <w:rsid w:val="00176983"/>
    <w:rsid w:val="001F79FB"/>
    <w:rsid w:val="00206631"/>
    <w:rsid w:val="00251919"/>
    <w:rsid w:val="00260CAD"/>
    <w:rsid w:val="00263788"/>
    <w:rsid w:val="00291826"/>
    <w:rsid w:val="00304EF1"/>
    <w:rsid w:val="0034577B"/>
    <w:rsid w:val="00363319"/>
    <w:rsid w:val="003C46A4"/>
    <w:rsid w:val="003E0D28"/>
    <w:rsid w:val="003F1490"/>
    <w:rsid w:val="0041502E"/>
    <w:rsid w:val="00421CC8"/>
    <w:rsid w:val="00442839"/>
    <w:rsid w:val="004578AC"/>
    <w:rsid w:val="00457D77"/>
    <w:rsid w:val="0048031B"/>
    <w:rsid w:val="00543821"/>
    <w:rsid w:val="005C2792"/>
    <w:rsid w:val="005E2BAB"/>
    <w:rsid w:val="00682CB0"/>
    <w:rsid w:val="00695339"/>
    <w:rsid w:val="006E5550"/>
    <w:rsid w:val="006F5AA6"/>
    <w:rsid w:val="006F67CE"/>
    <w:rsid w:val="00705DF8"/>
    <w:rsid w:val="0076770C"/>
    <w:rsid w:val="00781016"/>
    <w:rsid w:val="008376D5"/>
    <w:rsid w:val="0088417A"/>
    <w:rsid w:val="008E1516"/>
    <w:rsid w:val="008F2DF4"/>
    <w:rsid w:val="00963531"/>
    <w:rsid w:val="00963699"/>
    <w:rsid w:val="00977D7A"/>
    <w:rsid w:val="00991E81"/>
    <w:rsid w:val="00994E7B"/>
    <w:rsid w:val="009B1783"/>
    <w:rsid w:val="009B22D9"/>
    <w:rsid w:val="00A420F0"/>
    <w:rsid w:val="00A61B21"/>
    <w:rsid w:val="00A91895"/>
    <w:rsid w:val="00AB1011"/>
    <w:rsid w:val="00AD3637"/>
    <w:rsid w:val="00AF6231"/>
    <w:rsid w:val="00B41917"/>
    <w:rsid w:val="00B43AD1"/>
    <w:rsid w:val="00B653FD"/>
    <w:rsid w:val="00B72E9E"/>
    <w:rsid w:val="00B9553C"/>
    <w:rsid w:val="00BA5078"/>
    <w:rsid w:val="00BB71D4"/>
    <w:rsid w:val="00BE2ACC"/>
    <w:rsid w:val="00C45EDF"/>
    <w:rsid w:val="00CA6BCB"/>
    <w:rsid w:val="00CB1CAE"/>
    <w:rsid w:val="00CC2DFE"/>
    <w:rsid w:val="00CF14ED"/>
    <w:rsid w:val="00D200A0"/>
    <w:rsid w:val="00D27E4C"/>
    <w:rsid w:val="00D60F18"/>
    <w:rsid w:val="00D623A4"/>
    <w:rsid w:val="00DA4353"/>
    <w:rsid w:val="00DE64B0"/>
    <w:rsid w:val="00EB6FCC"/>
    <w:rsid w:val="00ED7E67"/>
    <w:rsid w:val="00F22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0CAD"/>
    <w:rPr>
      <w:b/>
      <w:bCs/>
    </w:rPr>
  </w:style>
  <w:style w:type="character" w:customStyle="1" w:styleId="ListaszerbekezdsChar">
    <w:name w:val="Listaszerű bekezdés Char"/>
    <w:link w:val="Listaszerbekezds"/>
    <w:rsid w:val="00421C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61B2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6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308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35</cp:revision>
  <cp:lastPrinted>2020-08-07T05:39:00Z</cp:lastPrinted>
  <dcterms:created xsi:type="dcterms:W3CDTF">2020-01-15T14:47:00Z</dcterms:created>
  <dcterms:modified xsi:type="dcterms:W3CDTF">2020-08-07T05:46:00Z</dcterms:modified>
</cp:coreProperties>
</file>