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263788">
        <w:rPr>
          <w:rFonts w:ascii="Times New Roman" w:hAnsi="Times New Roman" w:cs="Times New Roman"/>
          <w:sz w:val="24"/>
          <w:szCs w:val="24"/>
        </w:rPr>
        <w:t>júl</w:t>
      </w:r>
      <w:r w:rsidR="00CF14ED">
        <w:rPr>
          <w:rFonts w:ascii="Times New Roman" w:hAnsi="Times New Roman" w:cs="Times New Roman"/>
          <w:sz w:val="24"/>
          <w:szCs w:val="24"/>
        </w:rPr>
        <w:t xml:space="preserve">ius </w:t>
      </w:r>
      <w:r w:rsidR="00263788">
        <w:rPr>
          <w:rFonts w:ascii="Times New Roman" w:hAnsi="Times New Roman" w:cs="Times New Roman"/>
          <w:sz w:val="24"/>
          <w:szCs w:val="24"/>
        </w:rPr>
        <w:t>22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4578AC" w:rsidRDefault="00051928" w:rsidP="000519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4276">
              <w:rPr>
                <w:rFonts w:ascii="Times New Roman" w:hAnsi="Times New Roman" w:cs="Times New Roman"/>
                <w:sz w:val="24"/>
                <w:szCs w:val="24"/>
              </w:rPr>
              <w:t xml:space="preserve"> helyi civil szervezetek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2019. évi beszámolójának elfogadása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3F1490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 Mária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263788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F1490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604276" w:rsidRDefault="00604276" w:rsidP="00604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3D" w:rsidRPr="004C4F3D" w:rsidRDefault="00604276" w:rsidP="006042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276">
        <w:rPr>
          <w:rFonts w:ascii="Times New Roman" w:hAnsi="Times New Roman" w:cs="Times New Roman"/>
          <w:sz w:val="24"/>
          <w:szCs w:val="24"/>
        </w:rPr>
        <w:t xml:space="preserve">Mórágy Község Önkormányzata Képviselő-testülete </w:t>
      </w:r>
      <w:r w:rsidR="004C4F3D">
        <w:rPr>
          <w:rFonts w:ascii="Times New Roman" w:hAnsi="Times New Roman" w:cs="Times New Roman"/>
          <w:sz w:val="24"/>
          <w:szCs w:val="24"/>
        </w:rPr>
        <w:t xml:space="preserve">a 2019. április 15-i testületi ülésén döntött a helyi civil szervezetek 2019. évi támogatásáról. A Képviselő-testület döntése </w:t>
      </w:r>
      <w:r w:rsidR="004C4F3D" w:rsidRPr="004C4F3D">
        <w:rPr>
          <w:rFonts w:ascii="Times New Roman" w:hAnsi="Times New Roman" w:cs="Times New Roman"/>
          <w:sz w:val="24"/>
          <w:szCs w:val="24"/>
        </w:rPr>
        <w:t xml:space="preserve">értelmében a Mórágyi Sportegyesület 1 800 000 Ft, az Összetartás Mórágyért Egyesület 355 000 Ft, a </w:t>
      </w:r>
      <w:r w:rsidR="004C4F3D" w:rsidRPr="004C4F3D">
        <w:rPr>
          <w:rFonts w:ascii="Times New Roman" w:hAnsi="Times New Roman" w:cs="Times New Roman"/>
          <w:color w:val="000000"/>
          <w:sz w:val="24"/>
          <w:szCs w:val="24"/>
        </w:rPr>
        <w:t xml:space="preserve">Hagyományőrző Német Nemzetiségi Egyesület 125 000 Ft, a Völgységi Lovas Egyesület 120 000 Ft, a </w:t>
      </w:r>
      <w:r w:rsidR="004C4F3D" w:rsidRPr="004C4F3D">
        <w:rPr>
          <w:rFonts w:ascii="Times New Roman" w:hAnsi="Times New Roman" w:cs="Times New Roman"/>
          <w:sz w:val="24"/>
          <w:szCs w:val="24"/>
        </w:rPr>
        <w:t>Mórágyi Iskoláért Alapítvány 220 000 Ft</w:t>
      </w:r>
      <w:r w:rsidR="004C4F3D" w:rsidRPr="004C4F3D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4C4F3D" w:rsidRPr="004C4F3D">
        <w:rPr>
          <w:rFonts w:ascii="Times New Roman" w:hAnsi="Times New Roman" w:cs="Times New Roman"/>
          <w:sz w:val="24"/>
          <w:szCs w:val="24"/>
        </w:rPr>
        <w:t>Mórágyi Német Nemzetiségi Néptáncegyüttes 500 000 Ft támogatásban részesült.</w:t>
      </w:r>
    </w:p>
    <w:p w:rsidR="004C4F3D" w:rsidRDefault="009F4AD5" w:rsidP="009F4A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AD5">
        <w:rPr>
          <w:rFonts w:ascii="Times New Roman" w:hAnsi="Times New Roman" w:cs="Times New Roman"/>
          <w:bCs/>
          <w:sz w:val="24"/>
          <w:szCs w:val="24"/>
        </w:rPr>
        <w:t>A Képviselő-testület helyi civil szervezetek, alapítványok, egyházak pénzügyi támogatásáról szóló 13/2013.(XI.4.) önkormányzati rendelete értelmében a támogatott civil szervezet a támogatás évét követő év január 31. napjáig el kell számolnia a kapott támogatással. Ezen kötelezettségnek mind a hat támogatott szervezet eleget tett.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04C">
        <w:rPr>
          <w:rFonts w:ascii="Times New Roman" w:hAnsi="Times New Roman" w:cs="Times New Roman"/>
          <w:bCs/>
          <w:sz w:val="24"/>
          <w:szCs w:val="24"/>
        </w:rPr>
        <w:t>A benyújtott pénzügyi és szakmai beszámolók alapján az alábbi összegzést teszem az elszámolásokról:</w:t>
      </w:r>
    </w:p>
    <w:p w:rsidR="009F4AD5" w:rsidRDefault="009F4AD5" w:rsidP="009F4AD5">
      <w:pPr>
        <w:pStyle w:val="Listaszerbekezds"/>
        <w:numPr>
          <w:ilvl w:val="0"/>
          <w:numId w:val="16"/>
        </w:numPr>
        <w:jc w:val="both"/>
        <w:rPr>
          <w:b/>
          <w:bCs/>
          <w:i/>
        </w:rPr>
      </w:pPr>
      <w:r>
        <w:rPr>
          <w:b/>
          <w:bCs/>
          <w:i/>
        </w:rPr>
        <w:t>Sport Egyesület</w:t>
      </w:r>
    </w:p>
    <w:p w:rsidR="009F4AD5" w:rsidRDefault="009F4AD5" w:rsidP="009F4A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AB5">
        <w:rPr>
          <w:rFonts w:ascii="Times New Roman" w:hAnsi="Times New Roman" w:cs="Times New Roman"/>
          <w:bCs/>
          <w:sz w:val="24"/>
          <w:szCs w:val="24"/>
        </w:rPr>
        <w:t xml:space="preserve">A kapott támogatásból fedezték a működési költségeik egy részét, így az éves könyvelői munkadíjat ezen összegből egyenlítették ki. A működési költségek mellett fejlesztési célokat is megvalósítottak, a kapott támogatásból öltöző szekrényt, szertár szekrényt, számítógépet, </w:t>
      </w:r>
      <w:r w:rsidRPr="00B63A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nyomtatót vásároltak, valamint kerítés építésre és annak műszaki ellenőri díjára használták fel a támogatást. </w:t>
      </w:r>
    </w:p>
    <w:p w:rsidR="009F4AD5" w:rsidRDefault="00B63AB5" w:rsidP="00B63AB5">
      <w:pPr>
        <w:pStyle w:val="Listaszerbekezds"/>
        <w:numPr>
          <w:ilvl w:val="0"/>
          <w:numId w:val="16"/>
        </w:numPr>
        <w:jc w:val="both"/>
        <w:rPr>
          <w:b/>
          <w:i/>
        </w:rPr>
      </w:pPr>
      <w:r w:rsidRPr="00B63AB5">
        <w:rPr>
          <w:b/>
          <w:i/>
        </w:rPr>
        <w:t>Összetartás Mórágyért Egyesület</w:t>
      </w:r>
    </w:p>
    <w:p w:rsidR="00B63AB5" w:rsidRPr="007B2859" w:rsidRDefault="007B2859" w:rsidP="00B63AB5">
      <w:pPr>
        <w:jc w:val="both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>Márciusban Jótékonysági Bált rendeztek a bevételt az Iskola és Óvoda részére ajánlották fel. Június végén Szent Iván esti rendezvényt, októberben az Idősek Világnapja rendezvényt, december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7B2859">
        <w:rPr>
          <w:rFonts w:ascii="Times New Roman" w:hAnsi="Times New Roman" w:cs="Times New Roman"/>
          <w:sz w:val="24"/>
          <w:szCs w:val="24"/>
        </w:rPr>
        <w:t xml:space="preserve"> évzáró rendezvényt tartottak, emellett részt vállaltak a Gránit Fesztivál megszervezésében.</w:t>
      </w:r>
      <w:r w:rsidR="004A381D">
        <w:rPr>
          <w:rFonts w:ascii="Times New Roman" w:hAnsi="Times New Roman" w:cs="Times New Roman"/>
          <w:sz w:val="24"/>
          <w:szCs w:val="24"/>
        </w:rPr>
        <w:t xml:space="preserve"> A falu minden rendezvényén megjelentek és segítettek.</w:t>
      </w:r>
      <w:r w:rsidRPr="007B2859">
        <w:rPr>
          <w:rFonts w:ascii="Times New Roman" w:hAnsi="Times New Roman" w:cs="Times New Roman"/>
          <w:sz w:val="24"/>
          <w:szCs w:val="24"/>
        </w:rPr>
        <w:t xml:space="preserve"> A támogatás teljes összegét a rendezvénye</w:t>
      </w:r>
      <w:r w:rsidR="004A381D">
        <w:rPr>
          <w:rFonts w:ascii="Times New Roman" w:hAnsi="Times New Roman" w:cs="Times New Roman"/>
          <w:sz w:val="24"/>
          <w:szCs w:val="24"/>
        </w:rPr>
        <w:t>i</w:t>
      </w:r>
      <w:r w:rsidRPr="007B2859">
        <w:rPr>
          <w:rFonts w:ascii="Times New Roman" w:hAnsi="Times New Roman" w:cs="Times New Roman"/>
          <w:sz w:val="24"/>
          <w:szCs w:val="24"/>
        </w:rPr>
        <w:t>k megszervezésére fordították.</w:t>
      </w:r>
    </w:p>
    <w:p w:rsidR="007B2859" w:rsidRPr="004A381D" w:rsidRDefault="007B2859" w:rsidP="007B2859">
      <w:pPr>
        <w:pStyle w:val="Listaszerbekezds"/>
        <w:numPr>
          <w:ilvl w:val="0"/>
          <w:numId w:val="16"/>
        </w:numPr>
        <w:jc w:val="both"/>
        <w:rPr>
          <w:b/>
          <w:i/>
        </w:rPr>
      </w:pPr>
      <w:r w:rsidRPr="004A381D">
        <w:rPr>
          <w:b/>
          <w:i/>
        </w:rPr>
        <w:t>Hagyományőrző Német Nemzetiségi Egyesület</w:t>
      </w:r>
    </w:p>
    <w:p w:rsidR="00B63AB5" w:rsidRPr="004A381D" w:rsidRDefault="007B2859" w:rsidP="00B63AB5">
      <w:pPr>
        <w:jc w:val="both"/>
        <w:rPr>
          <w:rFonts w:ascii="Times New Roman" w:hAnsi="Times New Roman" w:cs="Times New Roman"/>
          <w:sz w:val="24"/>
          <w:szCs w:val="24"/>
        </w:rPr>
      </w:pPr>
      <w:r w:rsidRPr="004A381D">
        <w:rPr>
          <w:rFonts w:ascii="Times New Roman" w:hAnsi="Times New Roman" w:cs="Times New Roman"/>
          <w:sz w:val="24"/>
          <w:szCs w:val="24"/>
        </w:rPr>
        <w:t>A falu minden rende</w:t>
      </w:r>
      <w:r w:rsidR="00FC104C">
        <w:rPr>
          <w:rFonts w:ascii="Times New Roman" w:hAnsi="Times New Roman" w:cs="Times New Roman"/>
          <w:sz w:val="24"/>
          <w:szCs w:val="24"/>
        </w:rPr>
        <w:t>zvényén részt vett az E</w:t>
      </w:r>
      <w:r w:rsidR="004A381D" w:rsidRPr="004A381D">
        <w:rPr>
          <w:rFonts w:ascii="Times New Roman" w:hAnsi="Times New Roman" w:cs="Times New Roman"/>
          <w:sz w:val="24"/>
          <w:szCs w:val="24"/>
        </w:rPr>
        <w:t xml:space="preserve">gyesület és hol munkájukkal, hol anyagi támogatással segítettek, úgymint </w:t>
      </w:r>
      <w:r w:rsidRPr="004A381D">
        <w:rPr>
          <w:rFonts w:ascii="Times New Roman" w:hAnsi="Times New Roman" w:cs="Times New Roman"/>
          <w:sz w:val="24"/>
          <w:szCs w:val="24"/>
        </w:rPr>
        <w:t>Márton Nap, Májusfa állítás, Gránit Fesztivál</w:t>
      </w:r>
      <w:r w:rsidR="004A381D" w:rsidRPr="004A381D">
        <w:rPr>
          <w:rFonts w:ascii="Times New Roman" w:hAnsi="Times New Roman" w:cs="Times New Roman"/>
          <w:sz w:val="24"/>
          <w:szCs w:val="24"/>
        </w:rPr>
        <w:t>,</w:t>
      </w:r>
      <w:r w:rsidRPr="004A381D">
        <w:rPr>
          <w:rFonts w:ascii="Times New Roman" w:hAnsi="Times New Roman" w:cs="Times New Roman"/>
          <w:sz w:val="24"/>
          <w:szCs w:val="24"/>
        </w:rPr>
        <w:t xml:space="preserve"> </w:t>
      </w:r>
      <w:r w:rsidR="004A381D" w:rsidRPr="004A381D">
        <w:rPr>
          <w:rFonts w:ascii="Times New Roman" w:hAnsi="Times New Roman" w:cs="Times New Roman"/>
          <w:sz w:val="24"/>
          <w:szCs w:val="24"/>
        </w:rPr>
        <w:t xml:space="preserve">Mórágyi Szüret, </w:t>
      </w:r>
      <w:r w:rsidRPr="004A381D">
        <w:rPr>
          <w:rFonts w:ascii="Times New Roman" w:hAnsi="Times New Roman" w:cs="Times New Roman"/>
          <w:sz w:val="24"/>
          <w:szCs w:val="24"/>
        </w:rPr>
        <w:t>Adventi vásár</w:t>
      </w:r>
      <w:r w:rsidR="004A381D" w:rsidRPr="004A381D">
        <w:rPr>
          <w:rFonts w:ascii="Times New Roman" w:hAnsi="Times New Roman" w:cs="Times New Roman"/>
          <w:sz w:val="24"/>
          <w:szCs w:val="24"/>
        </w:rPr>
        <w:t xml:space="preserve">. </w:t>
      </w:r>
      <w:r w:rsidR="004A381D">
        <w:rPr>
          <w:rFonts w:ascii="Times New Roman" w:hAnsi="Times New Roman" w:cs="Times New Roman"/>
          <w:sz w:val="24"/>
          <w:szCs w:val="24"/>
        </w:rPr>
        <w:t xml:space="preserve">Parkosítást és virágosítást végeztek a Kultúrotthonban, Közösségi Házban, a központi téren, a templomkertben és orvosi rendelőnél. </w:t>
      </w:r>
      <w:r w:rsidR="004A381D" w:rsidRPr="004A381D">
        <w:rPr>
          <w:rFonts w:ascii="Times New Roman" w:hAnsi="Times New Roman" w:cs="Times New Roman"/>
          <w:sz w:val="24"/>
          <w:szCs w:val="24"/>
        </w:rPr>
        <w:t>A támogatási összeget az éves kirándulásuk költségeinek egy részére fordították.</w:t>
      </w:r>
    </w:p>
    <w:p w:rsidR="00B63AB5" w:rsidRPr="00B63AB5" w:rsidRDefault="004A381D" w:rsidP="004A381D">
      <w:pPr>
        <w:pStyle w:val="Listaszerbekezds"/>
        <w:numPr>
          <w:ilvl w:val="0"/>
          <w:numId w:val="16"/>
        </w:numPr>
        <w:jc w:val="both"/>
        <w:rPr>
          <w:b/>
          <w:i/>
        </w:rPr>
      </w:pPr>
      <w:r w:rsidRPr="004A381D">
        <w:rPr>
          <w:b/>
          <w:i/>
        </w:rPr>
        <w:t>Völgységi Lovas Egyesület</w:t>
      </w:r>
    </w:p>
    <w:p w:rsidR="004A381D" w:rsidRDefault="004A381D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Egyéni és kiscsoportos terápiás foglalkozásokat bonyolítottak a 2019-es évben, nyári lovas tábort, Családi Napot tartottak. Versenyzőik szép eredménnyel szerepeltek az országos és regionális versenyeken. </w:t>
      </w:r>
      <w:r w:rsidR="00FC104C">
        <w:rPr>
          <w:rFonts w:ascii="Times New Roman" w:hAnsi="Times New Roman" w:cs="Times New Roman"/>
          <w:sz w:val="24"/>
          <w:szCs w:val="24"/>
        </w:rPr>
        <w:t>Az Önkormányzattól kapott támogatást a Családi Nap a Völgységben elnevezésű programjuk lebonyolításához, valamint díjugrató lovas versenyen való részvételhez használta fel az Egyesület.</w:t>
      </w:r>
    </w:p>
    <w:p w:rsidR="004A381D" w:rsidRPr="00FC104C" w:rsidRDefault="00FC104C" w:rsidP="00FC104C">
      <w:pPr>
        <w:pStyle w:val="Listaszerbekezds"/>
        <w:numPr>
          <w:ilvl w:val="0"/>
          <w:numId w:val="16"/>
        </w:numPr>
        <w:jc w:val="both"/>
        <w:rPr>
          <w:b/>
          <w:i/>
        </w:rPr>
      </w:pPr>
      <w:r w:rsidRPr="00FC104C">
        <w:rPr>
          <w:b/>
          <w:i/>
        </w:rPr>
        <w:t>Mórágyi Iskoláért Alapítvány</w:t>
      </w:r>
    </w:p>
    <w:p w:rsidR="004A381D" w:rsidRDefault="00FC104C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2019. évben kapott támogatás egy részét az Alapítvány az iskola fizika szertára kísérleti eszközeinek lecserélésére fordították, 120 000 Ft értékben szereztek be új eszközöket. A támogatás másik felét 100 000 Ft-ot az iskola rajz- és technika szertárának fejlesztésére, a tanórai munkához szükséges anyagok beszerzésre fordították.</w:t>
      </w:r>
    </w:p>
    <w:p w:rsidR="00FC104C" w:rsidRDefault="00FC104C" w:rsidP="00FC104C">
      <w:pPr>
        <w:pStyle w:val="Listaszerbekezds"/>
        <w:numPr>
          <w:ilvl w:val="0"/>
          <w:numId w:val="16"/>
        </w:numPr>
        <w:jc w:val="both"/>
        <w:rPr>
          <w:b/>
          <w:i/>
        </w:rPr>
      </w:pPr>
      <w:r w:rsidRPr="00FC104C">
        <w:rPr>
          <w:b/>
          <w:i/>
        </w:rPr>
        <w:t>Mórágyi Német Nemzetiségi Néptáncegyüttes</w:t>
      </w:r>
    </w:p>
    <w:p w:rsidR="00183B2B" w:rsidRDefault="00FC104C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 w:rsidRPr="00FC104C">
        <w:rPr>
          <w:rFonts w:ascii="Times New Roman" w:hAnsi="Times New Roman" w:cs="Times New Roman"/>
          <w:sz w:val="24"/>
          <w:szCs w:val="24"/>
        </w:rPr>
        <w:t xml:space="preserve">A támogatásként kapott 500 000 Ft-ot </w:t>
      </w:r>
      <w:r w:rsidR="00183B2B">
        <w:rPr>
          <w:rFonts w:ascii="Times New Roman" w:hAnsi="Times New Roman" w:cs="Times New Roman"/>
          <w:sz w:val="24"/>
          <w:szCs w:val="24"/>
        </w:rPr>
        <w:t xml:space="preserve">működési költségekre (könyvelési díj, közjegyzői munkadíj), </w:t>
      </w:r>
      <w:r w:rsidRPr="00FC104C">
        <w:rPr>
          <w:rFonts w:ascii="Times New Roman" w:hAnsi="Times New Roman" w:cs="Times New Roman"/>
          <w:sz w:val="24"/>
          <w:szCs w:val="24"/>
        </w:rPr>
        <w:t>eszköz beszerz</w:t>
      </w:r>
      <w:r w:rsidR="00183B2B">
        <w:rPr>
          <w:rFonts w:ascii="Times New Roman" w:hAnsi="Times New Roman" w:cs="Times New Roman"/>
          <w:sz w:val="24"/>
          <w:szCs w:val="24"/>
        </w:rPr>
        <w:t>ésre (vállfa, fonott kosarak, üveg), programok szolgáltatásain</w:t>
      </w:r>
      <w:r w:rsidRPr="00FC104C">
        <w:rPr>
          <w:rFonts w:ascii="Times New Roman" w:hAnsi="Times New Roman" w:cs="Times New Roman"/>
          <w:sz w:val="24"/>
          <w:szCs w:val="24"/>
        </w:rPr>
        <w:t>a</w:t>
      </w:r>
      <w:r w:rsidR="00183B2B">
        <w:rPr>
          <w:rFonts w:ascii="Times New Roman" w:hAnsi="Times New Roman" w:cs="Times New Roman"/>
          <w:sz w:val="24"/>
          <w:szCs w:val="24"/>
        </w:rPr>
        <w:t>k finanszír</w:t>
      </w:r>
      <w:r w:rsidRPr="00FC104C">
        <w:rPr>
          <w:rFonts w:ascii="Times New Roman" w:hAnsi="Times New Roman" w:cs="Times New Roman"/>
          <w:sz w:val="24"/>
          <w:szCs w:val="24"/>
        </w:rPr>
        <w:t>ozására</w:t>
      </w:r>
      <w:r w:rsidR="00183B2B">
        <w:rPr>
          <w:rFonts w:ascii="Times New Roman" w:hAnsi="Times New Roman" w:cs="Times New Roman"/>
          <w:sz w:val="24"/>
          <w:szCs w:val="24"/>
        </w:rPr>
        <w:t xml:space="preserve"> (légvár használati díj, fellépési díj, bemutatófilm készítés)</w:t>
      </w:r>
      <w:r w:rsidRPr="00FC104C">
        <w:rPr>
          <w:rFonts w:ascii="Times New Roman" w:hAnsi="Times New Roman" w:cs="Times New Roman"/>
          <w:sz w:val="24"/>
          <w:szCs w:val="24"/>
        </w:rPr>
        <w:t>, oktatás díjára, ajándék/reklám tárgyak beszerzésére</w:t>
      </w:r>
      <w:r w:rsidR="00183B2B">
        <w:rPr>
          <w:rFonts w:ascii="Times New Roman" w:hAnsi="Times New Roman" w:cs="Times New Roman"/>
          <w:sz w:val="24"/>
          <w:szCs w:val="24"/>
        </w:rPr>
        <w:t xml:space="preserve"> (kerámiakészlet)</w:t>
      </w:r>
      <w:r w:rsidRPr="00FC104C">
        <w:rPr>
          <w:rFonts w:ascii="Times New Roman" w:hAnsi="Times New Roman" w:cs="Times New Roman"/>
          <w:sz w:val="24"/>
          <w:szCs w:val="24"/>
        </w:rPr>
        <w:t xml:space="preserve"> és egy új beépített szekrény anyagára használta fel a tánccsoport.</w:t>
      </w:r>
    </w:p>
    <w:p w:rsidR="00183B2B" w:rsidRDefault="00183B2B" w:rsidP="00FE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81D" w:rsidRDefault="004A381D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részletes szakmai és pénzügyi beszámolók</w:t>
      </w:r>
      <w:r w:rsidR="00183B2B">
        <w:rPr>
          <w:rFonts w:ascii="Times New Roman" w:hAnsi="Times New Roman" w:cs="Times New Roman"/>
          <w:sz w:val="24"/>
          <w:szCs w:val="24"/>
        </w:rPr>
        <w:t xml:space="preserve"> a rendeletben előírt mellékletekkel együtt</w:t>
      </w:r>
      <w:r>
        <w:rPr>
          <w:rFonts w:ascii="Times New Roman" w:hAnsi="Times New Roman" w:cs="Times New Roman"/>
          <w:sz w:val="24"/>
          <w:szCs w:val="24"/>
        </w:rPr>
        <w:t xml:space="preserve"> Mórágy Község Önkormányzatánál megtekinthetőek.</w:t>
      </w:r>
    </w:p>
    <w:p w:rsidR="00183B2B" w:rsidRDefault="00183B2B" w:rsidP="00FE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AA9" w:rsidRPr="00AF6231" w:rsidRDefault="00FE7AA9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 w:rsidRPr="00AF6231">
        <w:rPr>
          <w:rFonts w:ascii="Times New Roman" w:hAnsi="Times New Roman" w:cs="Times New Roman"/>
          <w:sz w:val="24"/>
          <w:szCs w:val="24"/>
        </w:rPr>
        <w:lastRenderedPageBreak/>
        <w:t>Kérem a Tisztelt Képviselő-testületet, hogy az előterjesztést megtárgyalni, a határozati javaslato</w:t>
      </w:r>
      <w:r w:rsidR="004A5579">
        <w:rPr>
          <w:rFonts w:ascii="Times New Roman" w:hAnsi="Times New Roman" w:cs="Times New Roman"/>
          <w:sz w:val="24"/>
          <w:szCs w:val="24"/>
        </w:rPr>
        <w:t>ka</w:t>
      </w:r>
      <w:r w:rsidRPr="00AF6231">
        <w:rPr>
          <w:rFonts w:ascii="Times New Roman" w:hAnsi="Times New Roman" w:cs="Times New Roman"/>
          <w:sz w:val="24"/>
          <w:szCs w:val="24"/>
        </w:rPr>
        <w:t>t elfogadni szíveskedjen.</w:t>
      </w:r>
    </w:p>
    <w:p w:rsidR="00FE7AA9" w:rsidRPr="00604276" w:rsidRDefault="00FE7AA9" w:rsidP="00604276">
      <w:pPr>
        <w:pStyle w:val="Default"/>
        <w:jc w:val="both"/>
      </w:pP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 w:rsidR="004A5579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2B" w:rsidRPr="00183B2B" w:rsidRDefault="00FE7AA9" w:rsidP="00183B2B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</w:t>
      </w:r>
      <w:r w:rsidR="00183B2B" w:rsidRPr="00183B2B">
        <w:rPr>
          <w:rFonts w:ascii="Times New Roman" w:hAnsi="Times New Roman" w:cs="Times New Roman"/>
          <w:sz w:val="24"/>
          <w:szCs w:val="24"/>
        </w:rPr>
        <w:t xml:space="preserve">a Mórágyi </w:t>
      </w:r>
      <w:r w:rsidR="004A5579">
        <w:rPr>
          <w:rFonts w:ascii="Times New Roman" w:hAnsi="Times New Roman" w:cs="Times New Roman"/>
          <w:bCs/>
          <w:sz w:val="24"/>
          <w:szCs w:val="24"/>
        </w:rPr>
        <w:t>Sport Egyesület 2</w:t>
      </w:r>
      <w:r w:rsidR="00183B2B">
        <w:rPr>
          <w:rFonts w:ascii="Times New Roman" w:hAnsi="Times New Roman" w:cs="Times New Roman"/>
          <w:sz w:val="24"/>
          <w:szCs w:val="24"/>
        </w:rPr>
        <w:t>019. évi szakmai és pénzügyi beszámolóját elfogadja.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579" w:rsidRPr="004578AC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9" w:rsidRPr="00183B2B" w:rsidRDefault="004A5579" w:rsidP="004A5579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>Mórágy Község Önkormányzatának Képviselő-testülete a Hagyományőrző Német Nemzetiségi Egyesület</w:t>
      </w:r>
      <w:r>
        <w:rPr>
          <w:rFonts w:ascii="Times New Roman" w:hAnsi="Times New Roman" w:cs="Times New Roman"/>
          <w:sz w:val="24"/>
          <w:szCs w:val="24"/>
        </w:rPr>
        <w:t xml:space="preserve"> 2019. évi szakmai és pénzügyi beszámolóját elfogadja.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579" w:rsidRPr="004578AC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9" w:rsidRPr="00183B2B" w:rsidRDefault="004A5579" w:rsidP="004A5579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a Völgységi Lovas Egyesület </w:t>
      </w:r>
      <w:r>
        <w:rPr>
          <w:rFonts w:ascii="Times New Roman" w:hAnsi="Times New Roman" w:cs="Times New Roman"/>
          <w:sz w:val="24"/>
          <w:szCs w:val="24"/>
        </w:rPr>
        <w:t>2019. évi szakmai és pénzügyi beszámolóját elfogadja.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579" w:rsidRPr="004578AC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9" w:rsidRPr="00183B2B" w:rsidRDefault="004A5579" w:rsidP="004A5579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Mórágyi Iskoláért Alapítvány </w:t>
      </w:r>
      <w:r>
        <w:rPr>
          <w:rFonts w:ascii="Times New Roman" w:hAnsi="Times New Roman" w:cs="Times New Roman"/>
          <w:sz w:val="24"/>
          <w:szCs w:val="24"/>
        </w:rPr>
        <w:t>2019. évi szakmai és pénzügyi beszámolóját elfogadja.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579" w:rsidRPr="004578AC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A5579" w:rsidRDefault="004A5579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9" w:rsidRPr="00183B2B" w:rsidRDefault="004A5579" w:rsidP="004A5579">
      <w:pPr>
        <w:jc w:val="both"/>
        <w:rPr>
          <w:rFonts w:ascii="Times New Roman" w:hAnsi="Times New Roman" w:cs="Times New Roman"/>
          <w:sz w:val="24"/>
          <w:szCs w:val="24"/>
        </w:rPr>
      </w:pPr>
      <w:r w:rsidRPr="00183B2B">
        <w:rPr>
          <w:rFonts w:ascii="Times New Roman" w:hAnsi="Times New Roman" w:cs="Times New Roman"/>
          <w:sz w:val="24"/>
          <w:szCs w:val="24"/>
        </w:rPr>
        <w:t>Mórágy Község Önkormányzatának Képviselő-testülete a Mórágyi Német Nemzetiségi Néptáncegyüttes</w:t>
      </w:r>
      <w:r>
        <w:rPr>
          <w:rFonts w:ascii="Times New Roman" w:hAnsi="Times New Roman" w:cs="Times New Roman"/>
          <w:sz w:val="24"/>
          <w:szCs w:val="24"/>
        </w:rPr>
        <w:t xml:space="preserve"> 2019. évi szakmai és pénzügyi beszámolóját elfogadja.</w:t>
      </w:r>
    </w:p>
    <w:p w:rsidR="00FE7AA9" w:rsidRDefault="00FE7AA9" w:rsidP="00183B2B">
      <w:pPr>
        <w:jc w:val="both"/>
      </w:pP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Mórágy</w:t>
      </w:r>
      <w:r w:rsidR="004C4F3D">
        <w:rPr>
          <w:rFonts w:ascii="Times New Roman" w:hAnsi="Times New Roman" w:cs="Times New Roman"/>
          <w:sz w:val="24"/>
          <w:szCs w:val="24"/>
        </w:rPr>
        <w:t>, 2020. júl</w:t>
      </w:r>
      <w:r w:rsidR="00CC2DFE" w:rsidRPr="004578AC">
        <w:rPr>
          <w:rFonts w:ascii="Times New Roman" w:hAnsi="Times New Roman" w:cs="Times New Roman"/>
          <w:sz w:val="24"/>
          <w:szCs w:val="24"/>
        </w:rPr>
        <w:t>ius</w:t>
      </w:r>
      <w:r w:rsidR="00D200A0">
        <w:rPr>
          <w:rFonts w:ascii="Times New Roman" w:hAnsi="Times New Roman" w:cs="Times New Roman"/>
          <w:sz w:val="24"/>
          <w:szCs w:val="24"/>
        </w:rPr>
        <w:t xml:space="preserve"> 16</w:t>
      </w:r>
      <w:r w:rsidR="006F5AA6">
        <w:rPr>
          <w:rFonts w:ascii="Times New Roman" w:hAnsi="Times New Roman" w:cs="Times New Roman"/>
          <w:sz w:val="24"/>
          <w:szCs w:val="24"/>
        </w:rPr>
        <w:t>.</w:t>
      </w:r>
    </w:p>
    <w:p w:rsidR="00183B2B" w:rsidRDefault="00CC2DFE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</w:p>
    <w:p w:rsidR="00183B2B" w:rsidRDefault="00183B2B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8A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8AC">
        <w:rPr>
          <w:rFonts w:ascii="Times New Roman" w:hAnsi="Times New Roman" w:cs="Times New Roman"/>
          <w:sz w:val="24"/>
          <w:szCs w:val="24"/>
        </w:rPr>
        <w:t xml:space="preserve"> Henrik</w:t>
      </w:r>
      <w:r w:rsidR="004A5579">
        <w:rPr>
          <w:rFonts w:ascii="Times New Roman" w:hAnsi="Times New Roman" w:cs="Times New Roman"/>
          <w:sz w:val="24"/>
          <w:szCs w:val="24"/>
        </w:rPr>
        <w:t xml:space="preserve"> sk.</w:t>
      </w:r>
      <w:bookmarkStart w:id="0" w:name="_GoBack"/>
      <w:bookmarkEnd w:id="0"/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4A5579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4A5579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4A557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4A5579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4A5579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5985"/>
    <w:multiLevelType w:val="hybridMultilevel"/>
    <w:tmpl w:val="E89EA56E"/>
    <w:lvl w:ilvl="0" w:tplc="4420F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51928"/>
    <w:rsid w:val="001227E8"/>
    <w:rsid w:val="00132B50"/>
    <w:rsid w:val="00176983"/>
    <w:rsid w:val="00183B2B"/>
    <w:rsid w:val="00263788"/>
    <w:rsid w:val="00304EF1"/>
    <w:rsid w:val="0034577B"/>
    <w:rsid w:val="00363319"/>
    <w:rsid w:val="003C46A4"/>
    <w:rsid w:val="003E0D28"/>
    <w:rsid w:val="003F1490"/>
    <w:rsid w:val="0041502E"/>
    <w:rsid w:val="00442839"/>
    <w:rsid w:val="004578AC"/>
    <w:rsid w:val="004A381D"/>
    <w:rsid w:val="004A5579"/>
    <w:rsid w:val="004C4F3D"/>
    <w:rsid w:val="005C2792"/>
    <w:rsid w:val="005E2BAB"/>
    <w:rsid w:val="00604276"/>
    <w:rsid w:val="00682CB0"/>
    <w:rsid w:val="006E5550"/>
    <w:rsid w:val="006F5AA6"/>
    <w:rsid w:val="006F67CE"/>
    <w:rsid w:val="00781016"/>
    <w:rsid w:val="007B2859"/>
    <w:rsid w:val="008376D5"/>
    <w:rsid w:val="0088417A"/>
    <w:rsid w:val="008E1516"/>
    <w:rsid w:val="00963699"/>
    <w:rsid w:val="00977D7A"/>
    <w:rsid w:val="00994E7B"/>
    <w:rsid w:val="009B1783"/>
    <w:rsid w:val="009B22D9"/>
    <w:rsid w:val="009F4AD5"/>
    <w:rsid w:val="00A05A99"/>
    <w:rsid w:val="00A91895"/>
    <w:rsid w:val="00AB1011"/>
    <w:rsid w:val="00AD3637"/>
    <w:rsid w:val="00B41917"/>
    <w:rsid w:val="00B43AD1"/>
    <w:rsid w:val="00B63AB5"/>
    <w:rsid w:val="00B653FD"/>
    <w:rsid w:val="00B72E9E"/>
    <w:rsid w:val="00B9553C"/>
    <w:rsid w:val="00BB71D4"/>
    <w:rsid w:val="00BE2ACC"/>
    <w:rsid w:val="00CA6BCB"/>
    <w:rsid w:val="00CB1CAE"/>
    <w:rsid w:val="00CC2DFE"/>
    <w:rsid w:val="00CF14ED"/>
    <w:rsid w:val="00D200A0"/>
    <w:rsid w:val="00D27E4C"/>
    <w:rsid w:val="00D60F18"/>
    <w:rsid w:val="00D623A4"/>
    <w:rsid w:val="00EB6FCC"/>
    <w:rsid w:val="00FC104C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rsid w:val="006042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uiPriority w:val="34"/>
    <w:rsid w:val="00FE7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27</cp:revision>
  <cp:lastPrinted>2020-06-17T09:00:00Z</cp:lastPrinted>
  <dcterms:created xsi:type="dcterms:W3CDTF">2020-01-15T14:47:00Z</dcterms:created>
  <dcterms:modified xsi:type="dcterms:W3CDTF">2020-07-15T13:05:00Z</dcterms:modified>
</cp:coreProperties>
</file>