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6F67CE">
        <w:rPr>
          <w:rFonts w:ascii="Times New Roman" w:hAnsi="Times New Roman" w:cs="Times New Roman"/>
          <w:sz w:val="24"/>
          <w:szCs w:val="24"/>
        </w:rPr>
        <w:t>február hó 14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AD3637" w:rsidRDefault="00AD3637" w:rsidP="00BE2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Mórágyi</w:t>
            </w:r>
            <w:r w:rsidRPr="00AD3637">
              <w:rPr>
                <w:rFonts w:ascii="Times New Roman" w:hAnsi="Times New Roman" w:cs="Times New Roman"/>
                <w:sz w:val="24"/>
              </w:rPr>
              <w:t xml:space="preserve"> Óvoda beíratási rendjének meghatározása a 2020/2021-es nevelési évre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BE2ACC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dr. Puskáné dr. Szeghy 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jegyző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994E7B" w:rsidRPr="00994E7B" w:rsidRDefault="00994E7B" w:rsidP="00994E7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dr. Puskáné dr. Szeghy Petra</w:t>
            </w:r>
            <w:r w:rsidR="00BE2ACC">
              <w:rPr>
                <w:rFonts w:ascii="Times New Roman" w:hAnsi="Times New Roman" w:cs="Times New Roman"/>
                <w:sz w:val="24"/>
                <w:szCs w:val="24"/>
              </w:rPr>
              <w:t xml:space="preserve"> jegyző</w:t>
            </w:r>
          </w:p>
          <w:p w:rsidR="0034577B" w:rsidRPr="00994E7B" w:rsidRDefault="00AD3637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Bagyomné Hollenbach Anett intézményvezető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AD3637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04EF1" w:rsidRPr="00994E7B" w:rsidTr="0020730B">
        <w:tc>
          <w:tcPr>
            <w:tcW w:w="4606" w:type="dxa"/>
          </w:tcPr>
          <w:p w:rsidR="00304EF1" w:rsidRPr="00994E7B" w:rsidRDefault="00304EF1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Mellékletek száma:</w:t>
            </w:r>
          </w:p>
        </w:tc>
        <w:tc>
          <w:tcPr>
            <w:tcW w:w="4606" w:type="dxa"/>
          </w:tcPr>
          <w:p w:rsidR="00304EF1" w:rsidRDefault="00304EF1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  <w:bookmarkStart w:id="0" w:name="_GoBack"/>
            <w:bookmarkEnd w:id="0"/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AD3637" w:rsidRPr="00AD3637" w:rsidRDefault="00AD3637" w:rsidP="00AD3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37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 Nkt.) 83. § (2) bekezdése b.) pontja szerint a fenntartó dönt az óvodába jelentkezés módjáról. A nevelési-oktatási intézmények működéséről szóló 20/2012. (VIII. 31.) számú EMMI rendelet 20. §-a rendelkezik az óvodai beiratkozás szabályairól és időtartamáról. 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 xml:space="preserve">Az alábbiakban az előterjesztés a beiratkozás időpontjára tesz javaslatot. 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 xml:space="preserve">A 20/2012. (VIII. 31.) számú EMMI rendelet 20. § (1) bekezdése kimondja, hogy az óvodai beiratkozásra a tárgyév április 20-a és május 20-a között kerülhet sor. 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kezdeményezi a fenntartásában működő óvoda honlapján, ennek hiányában a helyben szokásos módon. </w:t>
      </w:r>
    </w:p>
    <w:p w:rsid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>A fenntartói közlemény, hirdetmény tartalmazza: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r w:rsidRPr="00AD3637">
        <w:rPr>
          <w:i/>
          <w:iCs/>
        </w:rPr>
        <w:t>a)</w:t>
      </w:r>
      <w:r w:rsidRPr="00AD3637">
        <w:t xml:space="preserve"> az óvodai felvételről, az óvodai jogviszony létesítéséről, a nevelési év meghatározásáról,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1" w:name="pr240"/>
      <w:bookmarkEnd w:id="1"/>
      <w:r w:rsidRPr="00AD3637">
        <w:rPr>
          <w:i/>
          <w:iCs/>
        </w:rPr>
        <w:t>b)</w:t>
      </w:r>
      <w:r w:rsidRPr="00AD3637">
        <w:t xml:space="preserve"> az óvodai beiratkozás időpontjának meghatározásáról,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2" w:name="pr241"/>
      <w:bookmarkEnd w:id="2"/>
      <w:r w:rsidRPr="00AD3637">
        <w:rPr>
          <w:i/>
          <w:iCs/>
        </w:rPr>
        <w:t>c)</w:t>
      </w:r>
      <w:r w:rsidRPr="00AD3637">
        <w:t xml:space="preserve"> a gyermek óvodai beíratásához szükséges közokiratokról, dokumentumokról,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3" w:name="pr242"/>
      <w:bookmarkEnd w:id="3"/>
      <w:r w:rsidRPr="00AD3637">
        <w:rPr>
          <w:i/>
          <w:iCs/>
        </w:rPr>
        <w:t>d)</w:t>
      </w:r>
      <w:r w:rsidRPr="00AD3637">
        <w:t xml:space="preserve"> az óvodáztatási kötelezettség nem teljesítése esetén alkalmazható jogkövetkezményekről,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4" w:name="pr243"/>
      <w:bookmarkEnd w:id="4"/>
      <w:r w:rsidRPr="00AD3637">
        <w:rPr>
          <w:i/>
          <w:iCs/>
        </w:rPr>
        <w:t>e)</w:t>
      </w:r>
      <w:r w:rsidRPr="00AD3637">
        <w:t xml:space="preserve"> az integráltan nevelhető sajátos nevelési igényű gyermekek óvodai felvételéről, a nevelésükre az alapító okiratuk szerint jogosult óvodákról és azok elérhetőségéről,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5" w:name="pr244"/>
      <w:bookmarkEnd w:id="5"/>
      <w:r w:rsidRPr="00AD3637">
        <w:rPr>
          <w:i/>
          <w:iCs/>
        </w:rPr>
        <w:t>f)</w:t>
      </w:r>
      <w:r w:rsidRPr="00AD3637">
        <w:t xml:space="preserve"> az alapító okiratuk szerint nemzetiségi nevelést folytató óvodákról és azok elérhetőségéről,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6" w:name="pr245"/>
      <w:bookmarkEnd w:id="6"/>
      <w:r w:rsidRPr="00AD3637">
        <w:rPr>
          <w:i/>
          <w:iCs/>
        </w:rPr>
        <w:t>g)</w:t>
      </w:r>
      <w:r w:rsidRPr="00AD3637">
        <w:t xml:space="preserve"> az óvoda felvételi körzetéről</w:t>
      </w:r>
      <w:bookmarkStart w:id="7" w:name="pr246"/>
      <w:bookmarkEnd w:id="7"/>
      <w:r w:rsidRPr="00AD3637">
        <w:t xml:space="preserve"> szóló tájékoztatást,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8" w:name="pr247"/>
      <w:bookmarkEnd w:id="8"/>
      <w:r w:rsidRPr="00AD3637">
        <w:rPr>
          <w:i/>
          <w:iCs/>
        </w:rPr>
        <w:t>h)</w:t>
      </w:r>
      <w:r w:rsidRPr="00AD3637">
        <w:t xml:space="preserve"> az óvodai felvétel tárgyában meghozott döntés közlésének határnapját, amely legkésőbb a beiratkozásra kiírt utolsó határnapot követő huszonegyedik munkanap, valamint</w:t>
      </w:r>
    </w:p>
    <w:p w:rsidR="00AD3637" w:rsidRPr="00AD3637" w:rsidRDefault="00AD3637" w:rsidP="00AD3637">
      <w:pPr>
        <w:pStyle w:val="NormlWeb"/>
        <w:spacing w:before="0" w:beforeAutospacing="0" w:after="0"/>
        <w:ind w:left="150" w:right="150" w:firstLine="240"/>
        <w:jc w:val="both"/>
      </w:pPr>
      <w:bookmarkStart w:id="9" w:name="pr248"/>
      <w:bookmarkEnd w:id="9"/>
      <w:r w:rsidRPr="00AD3637">
        <w:rPr>
          <w:i/>
          <w:iCs/>
        </w:rPr>
        <w:t>i)</w:t>
      </w:r>
      <w:r w:rsidRPr="00AD3637">
        <w:t xml:space="preserve"> a jogorvoslati eljárás szabályait.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 xml:space="preserve">A fentiek értelmében a 2020/2021-es nevelési évre a </w:t>
      </w:r>
      <w:r>
        <w:rPr>
          <w:rFonts w:ascii="Times New Roman" w:hAnsi="Times New Roman" w:cs="Times New Roman"/>
          <w:sz w:val="24"/>
          <w:szCs w:val="24"/>
        </w:rPr>
        <w:t>Mórágyi</w:t>
      </w:r>
      <w:r w:rsidRPr="00AD3637">
        <w:rPr>
          <w:rFonts w:ascii="Times New Roman" w:hAnsi="Times New Roman" w:cs="Times New Roman"/>
          <w:sz w:val="24"/>
          <w:szCs w:val="24"/>
        </w:rPr>
        <w:t xml:space="preserve"> Óvoda intézmény számára az intézményvezetővel egyeztetve a következő beíratási időpontokat javasoljuk: </w:t>
      </w:r>
      <w:r w:rsidRPr="00AD3637">
        <w:rPr>
          <w:rFonts w:ascii="Times New Roman" w:hAnsi="Times New Roman" w:cs="Times New Roman"/>
          <w:b/>
          <w:sz w:val="24"/>
          <w:szCs w:val="24"/>
        </w:rPr>
        <w:t>2020. április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D3637">
        <w:rPr>
          <w:rFonts w:ascii="Times New Roman" w:hAnsi="Times New Roman" w:cs="Times New Roman"/>
          <w:b/>
          <w:sz w:val="24"/>
          <w:szCs w:val="24"/>
        </w:rPr>
        <w:t>-én 8.00-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D3637">
        <w:rPr>
          <w:rFonts w:ascii="Times New Roman" w:hAnsi="Times New Roman" w:cs="Times New Roman"/>
          <w:b/>
          <w:sz w:val="24"/>
          <w:szCs w:val="24"/>
        </w:rPr>
        <w:t xml:space="preserve">.00 óráig és 2020. április </w:t>
      </w:r>
      <w:r>
        <w:rPr>
          <w:rFonts w:ascii="Times New Roman" w:hAnsi="Times New Roman" w:cs="Times New Roman"/>
          <w:b/>
          <w:sz w:val="24"/>
          <w:szCs w:val="24"/>
        </w:rPr>
        <w:t>28-á</w:t>
      </w:r>
      <w:r w:rsidRPr="00AD3637">
        <w:rPr>
          <w:rFonts w:ascii="Times New Roman" w:hAnsi="Times New Roman" w:cs="Times New Roman"/>
          <w:b/>
          <w:sz w:val="24"/>
          <w:szCs w:val="24"/>
        </w:rPr>
        <w:t>n 8.00-1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3637">
        <w:rPr>
          <w:rFonts w:ascii="Times New Roman" w:hAnsi="Times New Roman" w:cs="Times New Roman"/>
          <w:b/>
          <w:sz w:val="24"/>
          <w:szCs w:val="24"/>
        </w:rPr>
        <w:t>.00 óráig</w:t>
      </w:r>
      <w:r w:rsidRPr="00AD3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>Az Nkt. 8. § (1) bekezdése alapján az óvoda a gyermek hároméves korától a tankötelezettség kezdetéig nevelő intézmény. Az óvodavezető felveheti azt a körzetében lakó gyermeket is, aki a harmadik életévét a felvételétől számított fél éven belül betölti, feltéve, hogy a településen minden három éves és annál idősebb gyermek óvodai felvételi kérelme teljesíthető.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 xml:space="preserve">Az Nkt. 8. § (2) bekezdése szerint a gyermek abban az évben, amelynek augusztus 31. napjáig a harmadik életévét betölti, a nevelési év kezdő napjától legalább napi négy órában óvodai foglalkozáson vesz részt. </w:t>
      </w:r>
      <w:r w:rsidRPr="00AD3637">
        <w:rPr>
          <w:rFonts w:ascii="Times New Roman" w:hAnsi="Times New Roman" w:cs="Times New Roman"/>
          <w:color w:val="000000"/>
          <w:sz w:val="24"/>
          <w:szCs w:val="24"/>
        </w:rPr>
        <w:t>A szülő – tárgyév május 25. napjáig benyújtott – kérelme alapján a gyermek jogos érdekét szem előtt tartva, annak az évnek az augusztus 31. napjáig, amelyben a gyermek a negyedik életévét betölti, a Kormány rendeletében kijelölt szerv (a továbbiakban: felmentést engedélyező szerv – járási hivatal) felmentheti az óvodai foglalkozáson való részvétel alól, ha a gyermek családi körülményei, sajátos helyzete indokolja. Ha az eljárásban szakértőt kell meghallgatni, csak az óvodavezető vagy a védőnő rendelhető ki, és a függő hatályú döntésben nem kell rendelkezni a kérelmezett jog gyakorlásáról.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3637" w:rsidRPr="00AD3637" w:rsidRDefault="00AD3637" w:rsidP="00AD36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AD3637">
        <w:rPr>
          <w:rFonts w:ascii="Times New Roman" w:hAnsi="Times New Roman" w:cs="Times New Roman"/>
          <w:color w:val="000000"/>
          <w:sz w:val="24"/>
          <w:szCs w:val="24"/>
        </w:rPr>
        <w:t xml:space="preserve">20/2012. (VIII.31.) számú EMMI rendelet </w:t>
      </w:r>
      <w:r w:rsidRPr="00AD3637">
        <w:rPr>
          <w:rFonts w:ascii="Times New Roman" w:hAnsi="Times New Roman" w:cs="Times New Roman"/>
          <w:sz w:val="24"/>
          <w:szCs w:val="24"/>
        </w:rPr>
        <w:t xml:space="preserve">20. § (2) bekezdése kimondja, hogy </w:t>
      </w:r>
      <w:r w:rsidRPr="00AD3637">
        <w:rPr>
          <w:rFonts w:ascii="Times New Roman" w:hAnsi="Times New Roman" w:cs="Times New Roman"/>
          <w:color w:val="000000"/>
          <w:sz w:val="24"/>
          <w:szCs w:val="24"/>
        </w:rPr>
        <w:t>a szülő – a bölcsődei ellátásban részesülő gyermek kivételével – az óvodai nevelésben történő részvételre jogszabály alapján kötelezett gyermekét köteles beíratni a települési önkormányzat vagy a fenntartó által közzétett közleményben vagy hirdetményben meghatározott időpontban, vagy az óvodalátogatási kötelezettség alól felmentését kérni. A napi négy órában óvodai nevelésre kötelezett gyermek szülője, ha gyermeke az óvodakötelezettségét külföldön teljesíti, köteles arról a beiratkozás idejének utolsó határnapját követő tizenöt napon belül írásban értesíteni a hivatalt.</w:t>
      </w:r>
    </w:p>
    <w:p w:rsidR="00AD3637" w:rsidRPr="00AD3637" w:rsidRDefault="00AD3637" w:rsidP="00AD36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 xml:space="preserve">A </w:t>
      </w:r>
      <w:r w:rsidRPr="00AD3637">
        <w:rPr>
          <w:rFonts w:ascii="Times New Roman" w:hAnsi="Times New Roman" w:cs="Times New Roman"/>
          <w:color w:val="000000"/>
          <w:sz w:val="24"/>
          <w:szCs w:val="24"/>
        </w:rPr>
        <w:t xml:space="preserve">20/2012. (VIII.31.) számú EMMI rendelet </w:t>
      </w:r>
      <w:r w:rsidRPr="00AD3637">
        <w:rPr>
          <w:rFonts w:ascii="Times New Roman" w:hAnsi="Times New Roman" w:cs="Times New Roman"/>
          <w:sz w:val="24"/>
          <w:szCs w:val="24"/>
        </w:rPr>
        <w:t xml:space="preserve">20. § (11) bekezdése értelmében </w:t>
      </w:r>
      <w:r w:rsidRPr="00AD3637">
        <w:rPr>
          <w:rFonts w:ascii="Times New Roman" w:hAnsi="Times New Roman" w:cs="Times New Roman"/>
          <w:color w:val="000000"/>
          <w:sz w:val="24"/>
          <w:szCs w:val="24"/>
        </w:rPr>
        <w:t>az óvodába felvett gyermekek csoportba való beosztásáról a szülők és az óvodapedagógusok véleményének kikérése mellett az óvodavezető dönt.</w:t>
      </w:r>
    </w:p>
    <w:p w:rsidR="00AD3637" w:rsidRPr="00AD3637" w:rsidRDefault="00AD3637" w:rsidP="00AD36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637" w:rsidRDefault="00AD3637" w:rsidP="00AD363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637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AD3637" w:rsidRPr="00AD3637" w:rsidRDefault="00AD3637" w:rsidP="00AD363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Pr="00AD3637">
        <w:rPr>
          <w:rFonts w:ascii="Times New Roman" w:hAnsi="Times New Roman" w:cs="Times New Roman"/>
          <w:sz w:val="24"/>
          <w:szCs w:val="24"/>
        </w:rPr>
        <w:t xml:space="preserve"> Önkormányzatának Képviselő-testülete a nemzeti köznevelésről szóló 2011. évi CXC. törvény 83. § (2) bek. b) pontja alapján a 2020/2021-es nevelési évre a </w:t>
      </w:r>
      <w:r>
        <w:rPr>
          <w:rFonts w:ascii="Times New Roman" w:hAnsi="Times New Roman" w:cs="Times New Roman"/>
          <w:sz w:val="24"/>
          <w:szCs w:val="24"/>
        </w:rPr>
        <w:t xml:space="preserve">Mórágyi </w:t>
      </w:r>
      <w:r w:rsidRPr="00AD3637">
        <w:rPr>
          <w:rFonts w:ascii="Times New Roman" w:hAnsi="Times New Roman" w:cs="Times New Roman"/>
          <w:sz w:val="24"/>
          <w:szCs w:val="24"/>
        </w:rPr>
        <w:t>Óvoda beíratási rendjét az alábbiak szerint határozza meg: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 xml:space="preserve">A beíratás helye: </w:t>
      </w:r>
      <w:r>
        <w:rPr>
          <w:rFonts w:ascii="Times New Roman" w:hAnsi="Times New Roman" w:cs="Times New Roman"/>
          <w:sz w:val="24"/>
          <w:szCs w:val="24"/>
        </w:rPr>
        <w:t>Mórágyi Óvoda</w:t>
      </w:r>
      <w:r w:rsidRPr="00AD36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7165 Mórágy, Petőfi utca 68</w:t>
      </w:r>
      <w:r w:rsidRPr="00AD3637">
        <w:rPr>
          <w:rFonts w:ascii="Times New Roman" w:hAnsi="Times New Roman" w:cs="Times New Roman"/>
          <w:sz w:val="24"/>
          <w:szCs w:val="24"/>
        </w:rPr>
        <w:t>.</w:t>
      </w:r>
    </w:p>
    <w:p w:rsidR="00AD3637" w:rsidRPr="00AD3637" w:rsidRDefault="00AD3637" w:rsidP="00AD363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április 27</w:t>
      </w:r>
      <w:r w:rsidRPr="00AD3637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Pr="00AD363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08.00-16</w:t>
      </w:r>
      <w:r w:rsidRPr="00AD3637">
        <w:rPr>
          <w:rFonts w:ascii="Times New Roman" w:hAnsi="Times New Roman" w:cs="Times New Roman"/>
          <w:b/>
          <w:sz w:val="24"/>
          <w:szCs w:val="24"/>
        </w:rPr>
        <w:t>.00 óra között</w:t>
      </w:r>
    </w:p>
    <w:p w:rsidR="00AD3637" w:rsidRPr="00AD3637" w:rsidRDefault="00AD3637" w:rsidP="00AD363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3637">
        <w:rPr>
          <w:rFonts w:ascii="Times New Roman" w:hAnsi="Times New Roman" w:cs="Times New Roman"/>
          <w:b/>
          <w:sz w:val="24"/>
          <w:szCs w:val="24"/>
        </w:rPr>
        <w:t xml:space="preserve">2020. április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AD3637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  <w:r w:rsidRPr="00AD363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08.00-16</w:t>
      </w:r>
      <w:r w:rsidRPr="00AD3637">
        <w:rPr>
          <w:rFonts w:ascii="Times New Roman" w:hAnsi="Times New Roman" w:cs="Times New Roman"/>
          <w:b/>
          <w:sz w:val="24"/>
          <w:szCs w:val="24"/>
        </w:rPr>
        <w:t>.00 óra között</w:t>
      </w:r>
    </w:p>
    <w:p w:rsidR="00AD3637" w:rsidRDefault="00AD3637" w:rsidP="00AD363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>A képviselő-testület felkéri a jegyzőt a beiratkozásról szóló fenntartói közlemény közzétételére.</w:t>
      </w:r>
    </w:p>
    <w:p w:rsidR="00AD3637" w:rsidRPr="00AD3637" w:rsidRDefault="00AD3637" w:rsidP="00AD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637" w:rsidRPr="00AD3637" w:rsidRDefault="00AD3637" w:rsidP="00AD3637">
      <w:pPr>
        <w:pStyle w:val="lfej"/>
        <w:tabs>
          <w:tab w:val="clear" w:pos="4536"/>
          <w:tab w:val="clear" w:pos="9072"/>
        </w:tabs>
        <w:jc w:val="both"/>
        <w:outlineLvl w:val="0"/>
        <w:rPr>
          <w:b/>
          <w:bCs/>
        </w:rPr>
      </w:pPr>
      <w:r w:rsidRPr="00AD3637">
        <w:rPr>
          <w:b/>
          <w:bCs/>
        </w:rPr>
        <w:t>Határidő:</w:t>
      </w:r>
      <w:r w:rsidRPr="00AD3637">
        <w:rPr>
          <w:b/>
          <w:bCs/>
        </w:rPr>
        <w:tab/>
      </w:r>
      <w:r w:rsidRPr="00AD3637">
        <w:rPr>
          <w:b/>
          <w:bCs/>
        </w:rPr>
        <w:tab/>
      </w:r>
      <w:r w:rsidRPr="00AD3637">
        <w:rPr>
          <w:b/>
          <w:bCs/>
        </w:rPr>
        <w:tab/>
      </w:r>
      <w:r w:rsidRPr="00AD3637">
        <w:t>azonnal</w:t>
      </w:r>
    </w:p>
    <w:p w:rsidR="00AD3637" w:rsidRPr="00AD3637" w:rsidRDefault="00AD3637" w:rsidP="00AD3637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/>
          <w:bCs/>
        </w:rPr>
      </w:pPr>
      <w:r w:rsidRPr="00AD3637">
        <w:rPr>
          <w:b/>
          <w:bCs/>
        </w:rPr>
        <w:t xml:space="preserve">Felelős: </w:t>
      </w:r>
      <w:r w:rsidRPr="00AD3637">
        <w:rPr>
          <w:b/>
          <w:bCs/>
        </w:rPr>
        <w:tab/>
      </w:r>
      <w:r w:rsidRPr="00AD3637">
        <w:rPr>
          <w:b/>
          <w:bCs/>
        </w:rPr>
        <w:tab/>
      </w:r>
      <w:r w:rsidRPr="00AD3637">
        <w:rPr>
          <w:b/>
          <w:bCs/>
        </w:rPr>
        <w:tab/>
      </w:r>
      <w:r w:rsidRPr="00AD3637">
        <w:t xml:space="preserve">Dr. Puskásné Dr. Szeghy Petra </w:t>
      </w:r>
      <w:r w:rsidRPr="00AD3637">
        <w:rPr>
          <w:bCs/>
        </w:rPr>
        <w:t>jegyző</w:t>
      </w:r>
    </w:p>
    <w:p w:rsidR="00AD3637" w:rsidRPr="00AD3637" w:rsidRDefault="00AD3637" w:rsidP="00AD3637">
      <w:pPr>
        <w:pStyle w:val="lfej"/>
        <w:tabs>
          <w:tab w:val="clear" w:pos="4536"/>
          <w:tab w:val="clear" w:pos="9072"/>
        </w:tabs>
        <w:ind w:left="2832" w:hanging="2832"/>
        <w:jc w:val="both"/>
      </w:pPr>
      <w:r w:rsidRPr="00AD3637">
        <w:rPr>
          <w:b/>
        </w:rPr>
        <w:t xml:space="preserve">Végrehajtásért felelős: </w:t>
      </w:r>
      <w:r w:rsidRPr="00AD3637">
        <w:rPr>
          <w:b/>
        </w:rPr>
        <w:tab/>
      </w:r>
      <w:r>
        <w:t>Bagyomné Hollenbach Anett</w:t>
      </w:r>
      <w:r w:rsidRPr="00AD3637">
        <w:rPr>
          <w:b/>
        </w:rPr>
        <w:t xml:space="preserve"> </w:t>
      </w:r>
      <w:r w:rsidRPr="00AD3637">
        <w:t xml:space="preserve">intézményvezető </w:t>
      </w:r>
    </w:p>
    <w:p w:rsidR="00AD3637" w:rsidRPr="00AD3637" w:rsidRDefault="00AD3637" w:rsidP="00AD3637">
      <w:pPr>
        <w:pStyle w:val="lfej"/>
        <w:tabs>
          <w:tab w:val="clear" w:pos="4536"/>
          <w:tab w:val="clear" w:pos="9072"/>
        </w:tabs>
        <w:ind w:left="2832"/>
        <w:jc w:val="both"/>
      </w:pPr>
      <w:r>
        <w:t>Mórágyi</w:t>
      </w:r>
      <w:r w:rsidRPr="00AD3637">
        <w:t xml:space="preserve"> Óvoda </w:t>
      </w: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637" w:rsidRPr="00AD3637" w:rsidRDefault="00AD3637" w:rsidP="00AD363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AD3637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20. február </w:t>
      </w:r>
      <w:r w:rsidRPr="00AD36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3637">
        <w:rPr>
          <w:rFonts w:ascii="Times New Roman" w:hAnsi="Times New Roman" w:cs="Times New Roman"/>
          <w:sz w:val="24"/>
          <w:szCs w:val="24"/>
        </w:rPr>
        <w:t>.</w:t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</w:p>
    <w:p w:rsidR="00AD3637" w:rsidRPr="00AD3637" w:rsidRDefault="00AD3637" w:rsidP="00AD363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  <w:t xml:space="preserve">Dr. Puskásné Dr. Szeghy Petra </w:t>
      </w:r>
    </w:p>
    <w:p w:rsidR="00AD3637" w:rsidRPr="00AD3637" w:rsidRDefault="00AD3637" w:rsidP="00AD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</w:r>
      <w:r w:rsidRPr="00AD3637">
        <w:rPr>
          <w:rFonts w:ascii="Times New Roman" w:hAnsi="Times New Roman" w:cs="Times New Roman"/>
          <w:sz w:val="24"/>
          <w:szCs w:val="24"/>
        </w:rPr>
        <w:tab/>
        <w:t xml:space="preserve">                   jegyző</w:t>
      </w:r>
    </w:p>
    <w:p w:rsidR="00B72E9E" w:rsidRPr="00AD3637" w:rsidRDefault="00B72E9E" w:rsidP="00AD36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E9E" w:rsidRPr="00AD3637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A91895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3.</w:t>
    </w:r>
    <w:r w:rsidR="001227E8">
      <w:rPr>
        <w:b/>
        <w:bCs/>
      </w:rPr>
      <w:t>.</w:t>
    </w:r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A9189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A9189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A91895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A91895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176983"/>
    <w:rsid w:val="00304EF1"/>
    <w:rsid w:val="0034577B"/>
    <w:rsid w:val="003C46A4"/>
    <w:rsid w:val="0041502E"/>
    <w:rsid w:val="005E2BAB"/>
    <w:rsid w:val="00682CB0"/>
    <w:rsid w:val="006E5550"/>
    <w:rsid w:val="006F67CE"/>
    <w:rsid w:val="008376D5"/>
    <w:rsid w:val="00977D7A"/>
    <w:rsid w:val="00994E7B"/>
    <w:rsid w:val="009B1783"/>
    <w:rsid w:val="00A91895"/>
    <w:rsid w:val="00AD3637"/>
    <w:rsid w:val="00B43AD1"/>
    <w:rsid w:val="00B653FD"/>
    <w:rsid w:val="00B72E9E"/>
    <w:rsid w:val="00BB71D4"/>
    <w:rsid w:val="00BE2ACC"/>
    <w:rsid w:val="00CA6BCB"/>
    <w:rsid w:val="00CB1CAE"/>
    <w:rsid w:val="00D27E4C"/>
    <w:rsid w:val="00D6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713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12</cp:revision>
  <cp:lastPrinted>2020-01-15T14:57:00Z</cp:lastPrinted>
  <dcterms:created xsi:type="dcterms:W3CDTF">2020-01-15T14:47:00Z</dcterms:created>
  <dcterms:modified xsi:type="dcterms:W3CDTF">2020-02-10T10:49:00Z</dcterms:modified>
</cp:coreProperties>
</file>