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D" w:rsidRPr="003E2F2A" w:rsidRDefault="009D442D" w:rsidP="003E2F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2F2A">
        <w:rPr>
          <w:rFonts w:ascii="Times New Roman" w:hAnsi="Times New Roman"/>
          <w:sz w:val="24"/>
          <w:szCs w:val="24"/>
        </w:rPr>
        <w:t xml:space="preserve">A határozat elfogadásához </w:t>
      </w:r>
      <w:r w:rsidRPr="003E2F2A">
        <w:rPr>
          <w:rFonts w:ascii="Times New Roman" w:hAnsi="Times New Roman"/>
          <w:b/>
          <w:sz w:val="24"/>
          <w:szCs w:val="24"/>
          <w:u w:val="single"/>
        </w:rPr>
        <w:t>egyszerű</w:t>
      </w:r>
      <w:r w:rsidRPr="003E2F2A">
        <w:rPr>
          <w:rFonts w:ascii="Times New Roman" w:hAnsi="Times New Roman"/>
          <w:sz w:val="24"/>
          <w:szCs w:val="24"/>
        </w:rPr>
        <w:t xml:space="preserve"> többség szükséges</w:t>
      </w: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2F2A">
        <w:rPr>
          <w:rFonts w:ascii="Times New Roman" w:hAnsi="Times New Roman"/>
          <w:b/>
          <w:sz w:val="32"/>
          <w:szCs w:val="32"/>
        </w:rPr>
        <w:t>Előterjesztés</w:t>
      </w: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5</w:t>
      </w:r>
      <w:r w:rsidRPr="003E2F2A">
        <w:rPr>
          <w:rFonts w:ascii="Times New Roman" w:hAnsi="Times New Roman"/>
          <w:b/>
          <w:i/>
          <w:sz w:val="24"/>
          <w:szCs w:val="24"/>
        </w:rPr>
        <w:t>. számú napirendi ponthoz</w:t>
      </w: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2D" w:rsidRDefault="009D442D" w:rsidP="003E2F2A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Mórágy </w:t>
      </w:r>
      <w:r w:rsidRPr="003E2F2A">
        <w:rPr>
          <w:rFonts w:ascii="Times New Roman" w:hAnsi="Times New Roman"/>
          <w:b/>
          <w:sz w:val="24"/>
          <w:szCs w:val="24"/>
        </w:rPr>
        <w:t>Község Önkormányzata Képviselő-testü</w:t>
      </w:r>
      <w:r>
        <w:rPr>
          <w:rFonts w:ascii="Times New Roman" w:hAnsi="Times New Roman"/>
          <w:b/>
          <w:sz w:val="24"/>
          <w:szCs w:val="24"/>
        </w:rPr>
        <w:t>letének 2018</w:t>
      </w:r>
      <w:r w:rsidRPr="003E2F2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szeptember 24</w:t>
      </w:r>
      <w:r w:rsidRPr="003E2F2A">
        <w:rPr>
          <w:rFonts w:ascii="Times New Roman" w:hAnsi="Times New Roman"/>
          <w:b/>
          <w:sz w:val="24"/>
          <w:szCs w:val="24"/>
        </w:rPr>
        <w:t>. napján tartandó rendes ülésére</w:t>
      </w:r>
    </w:p>
    <w:p w:rsidR="009D442D" w:rsidRPr="003E2F2A" w:rsidRDefault="009D442D" w:rsidP="003E2F2A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442D" w:rsidRPr="00445E96" w:rsidRDefault="009D442D" w:rsidP="002740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9A1">
        <w:rPr>
          <w:rFonts w:ascii="Times New Roman" w:hAnsi="Times New Roman"/>
          <w:b/>
          <w:sz w:val="24"/>
          <w:szCs w:val="24"/>
        </w:rPr>
        <w:t xml:space="preserve">2019. évi Gördülő Fejlesztési Terv </w:t>
      </w:r>
      <w:r w:rsidRPr="00445E96">
        <w:rPr>
          <w:rFonts w:ascii="Times New Roman" w:hAnsi="Times New Roman"/>
          <w:b/>
          <w:sz w:val="24"/>
          <w:szCs w:val="24"/>
        </w:rPr>
        <w:t>jóváhagyása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D442D" w:rsidRDefault="009D442D" w:rsidP="0027405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114A83">
        <w:rPr>
          <w:rFonts w:ascii="Times New Roman" w:hAnsi="Times New Roman"/>
          <w:b/>
          <w:bCs/>
          <w:sz w:val="24"/>
          <w:szCs w:val="24"/>
        </w:rPr>
        <w:t xml:space="preserve">vóvíz közmű rendszerre vonatkozó 2019. évi Gördülő Fejlesztési Terv </w:t>
      </w:r>
      <w:r w:rsidRPr="003E2F2A">
        <w:rPr>
          <w:rFonts w:ascii="Times New Roman" w:hAnsi="Times New Roman"/>
          <w:b/>
          <w:color w:val="000000"/>
          <w:sz w:val="24"/>
          <w:szCs w:val="24"/>
        </w:rPr>
        <w:t>jóváhagyása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9D442D" w:rsidRPr="003E2F2A" w:rsidRDefault="009D442D" w:rsidP="008C366F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114A83">
        <w:rPr>
          <w:rFonts w:ascii="Times New Roman" w:hAnsi="Times New Roman"/>
          <w:b/>
          <w:bCs/>
          <w:sz w:val="24"/>
          <w:szCs w:val="24"/>
        </w:rPr>
        <w:t xml:space="preserve">zennyvíz közmű rendszerre vonatkozó 2019. évi Gördülő Fejlesztési Terv </w:t>
      </w:r>
      <w:r w:rsidRPr="003E2F2A">
        <w:rPr>
          <w:rFonts w:ascii="Times New Roman" w:hAnsi="Times New Roman"/>
          <w:b/>
          <w:color w:val="000000"/>
          <w:sz w:val="24"/>
          <w:szCs w:val="24"/>
        </w:rPr>
        <w:t>jóváhagyása</w:t>
      </w:r>
    </w:p>
    <w:p w:rsidR="009D442D" w:rsidRPr="003E2F2A" w:rsidRDefault="009D442D" w:rsidP="00EE75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D442D" w:rsidRPr="003E2F2A" w:rsidRDefault="009D442D" w:rsidP="003E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2A">
        <w:rPr>
          <w:rFonts w:ascii="Times New Roman" w:hAnsi="Times New Roman"/>
          <w:b/>
          <w:sz w:val="24"/>
          <w:szCs w:val="24"/>
        </w:rPr>
        <w:t xml:space="preserve">Előterjesztő: </w:t>
      </w:r>
      <w:r>
        <w:rPr>
          <w:rFonts w:ascii="Times New Roman" w:hAnsi="Times New Roman"/>
          <w:b/>
          <w:sz w:val="24"/>
          <w:szCs w:val="24"/>
        </w:rPr>
        <w:t xml:space="preserve">Glöckner Henrik </w:t>
      </w:r>
      <w:r w:rsidRPr="003E2F2A">
        <w:rPr>
          <w:rFonts w:ascii="Times New Roman" w:hAnsi="Times New Roman"/>
          <w:b/>
          <w:sz w:val="24"/>
          <w:szCs w:val="24"/>
        </w:rPr>
        <w:t xml:space="preserve"> </w:t>
      </w:r>
      <w:r w:rsidRPr="003E2F2A">
        <w:rPr>
          <w:rFonts w:ascii="Times New Roman" w:hAnsi="Times New Roman"/>
          <w:sz w:val="24"/>
          <w:szCs w:val="24"/>
        </w:rPr>
        <w:t>polgármester</w:t>
      </w:r>
    </w:p>
    <w:p w:rsidR="009D442D" w:rsidRPr="003E2F2A" w:rsidRDefault="009D442D" w:rsidP="003E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2A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 w:rsidRPr="003E2F2A">
        <w:rPr>
          <w:rFonts w:ascii="Times New Roman" w:hAnsi="Times New Roman"/>
          <w:sz w:val="24"/>
          <w:szCs w:val="24"/>
        </w:rPr>
        <w:t>Bakó Józsefné jegyző</w:t>
      </w:r>
    </w:p>
    <w:p w:rsidR="009D442D" w:rsidRPr="003E2F2A" w:rsidRDefault="009D442D" w:rsidP="003E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2A">
        <w:rPr>
          <w:rFonts w:ascii="Times New Roman" w:hAnsi="Times New Roman"/>
          <w:b/>
          <w:sz w:val="24"/>
          <w:szCs w:val="24"/>
        </w:rPr>
        <w:t xml:space="preserve">Törvényességi ellenőrzést végezte: </w:t>
      </w:r>
      <w:r w:rsidRPr="003E2F2A">
        <w:rPr>
          <w:rFonts w:ascii="Times New Roman" w:hAnsi="Times New Roman"/>
          <w:sz w:val="24"/>
          <w:szCs w:val="24"/>
        </w:rPr>
        <w:t>Bakó Józsefné jegyző</w:t>
      </w:r>
    </w:p>
    <w:p w:rsidR="009D442D" w:rsidRPr="003E2F2A" w:rsidRDefault="009D442D" w:rsidP="003E2F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hu-HU"/>
        </w:rPr>
      </w:pPr>
      <w:r w:rsidRPr="003E2F2A">
        <w:rPr>
          <w:rFonts w:ascii="Arial" w:hAnsi="Arial" w:cs="Arial"/>
          <w:b/>
          <w:bCs/>
          <w:color w:val="000000"/>
          <w:lang w:eastAsia="hu-HU"/>
        </w:rPr>
        <w:tab/>
      </w:r>
    </w:p>
    <w:p w:rsidR="009D442D" w:rsidRDefault="009D442D" w:rsidP="002740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8AB">
        <w:rPr>
          <w:rFonts w:ascii="Times New Roman" w:hAnsi="Times New Roman"/>
          <w:sz w:val="24"/>
          <w:szCs w:val="24"/>
        </w:rPr>
        <w:t>Tisztelt Képviselő-testület!</w:t>
      </w: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1520E">
        <w:rPr>
          <w:rFonts w:ascii="Times New Roman" w:hAnsi="Times New Roman"/>
          <w:i/>
          <w:sz w:val="24"/>
          <w:szCs w:val="24"/>
        </w:rPr>
        <w:t>A víziközmű-szolgáltatásról szóló 2011. évi CCIX. törvény (Vksztv.) 11. §-a</w:t>
      </w:r>
      <w:r w:rsidRPr="0081520E">
        <w:rPr>
          <w:rFonts w:ascii="Times New Roman" w:hAnsi="Times New Roman"/>
          <w:sz w:val="24"/>
          <w:szCs w:val="24"/>
        </w:rPr>
        <w:t xml:space="preserve"> szerint </w:t>
      </w:r>
      <w:r w:rsidRPr="0081520E">
        <w:rPr>
          <w:rFonts w:ascii="Times New Roman" w:hAnsi="Times New Roman"/>
          <w:b/>
          <w:i/>
          <w:sz w:val="24"/>
          <w:szCs w:val="24"/>
        </w:rPr>
        <w:t>„A víziközmű-szolgáltatás hosszú távú biztosíthatósága érdekében - fenntartható fejlődés sze</w:t>
      </w:r>
      <w:r w:rsidRPr="0081520E">
        <w:rPr>
          <w:rFonts w:ascii="Times New Roman" w:hAnsi="Times New Roman"/>
          <w:b/>
          <w:i/>
          <w:sz w:val="24"/>
          <w:szCs w:val="24"/>
        </w:rPr>
        <w:t>m</w:t>
      </w:r>
      <w:r w:rsidRPr="0081520E">
        <w:rPr>
          <w:rFonts w:ascii="Times New Roman" w:hAnsi="Times New Roman"/>
          <w:b/>
          <w:i/>
          <w:sz w:val="24"/>
          <w:szCs w:val="24"/>
        </w:rPr>
        <w:t>pontjaira tekintettel - víziközmű-rendszerenként tizenöt éves időtávra gördülő fejlesztési tervet kell készíteni.”</w:t>
      </w: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i/>
          <w:sz w:val="24"/>
          <w:szCs w:val="24"/>
        </w:rPr>
        <w:t>A Vksztv. 11. § (2) bekezdése</w:t>
      </w:r>
      <w:r w:rsidRPr="0081520E">
        <w:rPr>
          <w:rFonts w:ascii="Times New Roman" w:hAnsi="Times New Roman"/>
          <w:sz w:val="24"/>
          <w:szCs w:val="24"/>
        </w:rPr>
        <w:t xml:space="preserve"> szerint a felújítási és pótlási tervrészt a víziközmű- szolgáltató, a beruházási tervrészt az ellátásért felelős készíti el és jóváhagyásra benyújtja a M</w:t>
      </w:r>
      <w:r w:rsidRPr="0081520E">
        <w:rPr>
          <w:rFonts w:ascii="Times New Roman" w:hAnsi="Times New Roman"/>
          <w:sz w:val="24"/>
          <w:szCs w:val="24"/>
        </w:rPr>
        <w:t>a</w:t>
      </w:r>
      <w:r w:rsidRPr="0081520E">
        <w:rPr>
          <w:rFonts w:ascii="Times New Roman" w:hAnsi="Times New Roman"/>
          <w:sz w:val="24"/>
          <w:szCs w:val="24"/>
        </w:rPr>
        <w:t>gyar Energetikai és Közmű-szabályozási Hivatalhoz.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9</w:t>
      </w:r>
      <w:r w:rsidRPr="0081520E">
        <w:rPr>
          <w:rFonts w:ascii="Times New Roman" w:hAnsi="Times New Roman"/>
          <w:sz w:val="24"/>
          <w:szCs w:val="24"/>
        </w:rPr>
        <w:t>. évre vonatkozó terveket az E.R.Ö.V Zrt. vezérigazgatója elkészítette (1.sz. melléklet</w:t>
      </w:r>
      <w:r w:rsidRPr="00561A57">
        <w:rPr>
          <w:rFonts w:ascii="Times New Roman" w:hAnsi="Times New Roman"/>
          <w:sz w:val="24"/>
          <w:szCs w:val="24"/>
        </w:rPr>
        <w:t>). A 2019. évre elfogadandó tervek szerinti munkálatok költségét az önkormányzat a bé</w:t>
      </w:r>
      <w:r w:rsidRPr="00561A57">
        <w:rPr>
          <w:rFonts w:ascii="Times New Roman" w:hAnsi="Times New Roman"/>
          <w:sz w:val="24"/>
          <w:szCs w:val="24"/>
        </w:rPr>
        <w:t>r</w:t>
      </w:r>
      <w:r w:rsidRPr="00561A57">
        <w:rPr>
          <w:rFonts w:ascii="Times New Roman" w:hAnsi="Times New Roman"/>
          <w:sz w:val="24"/>
          <w:szCs w:val="24"/>
        </w:rPr>
        <w:t>leti-üzemeltetési szerződésben meghatározott használati díj terhére biztosítja.</w:t>
      </w:r>
      <w:r w:rsidRPr="0081520E">
        <w:rPr>
          <w:rFonts w:ascii="Times New Roman" w:hAnsi="Times New Roman"/>
          <w:sz w:val="24"/>
          <w:szCs w:val="24"/>
        </w:rPr>
        <w:t xml:space="preserve"> 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ab/>
        <w:t>Az E.R.Ö.V. Zrt.-vel kötött bérleti- üzemeltetési szerződés alapján a szolgáltató az éves értékesített vízmennyiség alapján 5 Ft/m</w:t>
      </w:r>
      <w:r w:rsidRPr="0081520E">
        <w:rPr>
          <w:rFonts w:ascii="Times New Roman" w:hAnsi="Times New Roman"/>
          <w:sz w:val="24"/>
          <w:szCs w:val="24"/>
          <w:vertAlign w:val="superscript"/>
        </w:rPr>
        <w:t>3</w:t>
      </w:r>
      <w:r w:rsidRPr="0081520E">
        <w:rPr>
          <w:rFonts w:ascii="Times New Roman" w:hAnsi="Times New Roman"/>
          <w:sz w:val="24"/>
          <w:szCs w:val="24"/>
        </w:rPr>
        <w:t xml:space="preserve"> + ÁFA éves használati díjat fizet az önkormányzatnak a szennyvíz, illetve vízágazat tekintetében. A használati díjak bevételeiből f</w:t>
      </w:r>
      <w:r w:rsidRPr="0081520E">
        <w:rPr>
          <w:rFonts w:ascii="Times New Roman" w:hAnsi="Times New Roman"/>
          <w:sz w:val="24"/>
          <w:szCs w:val="24"/>
        </w:rPr>
        <w:t>i</w:t>
      </w:r>
      <w:r w:rsidRPr="0081520E">
        <w:rPr>
          <w:rFonts w:ascii="Times New Roman" w:hAnsi="Times New Roman"/>
          <w:sz w:val="24"/>
          <w:szCs w:val="24"/>
        </w:rPr>
        <w:t xml:space="preserve">nanszírozhatóak a karbantartási és fejlesztési feladatok. 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használati díj bevételeket ágazatonként elkülönítetten kell kezelni és csak és kizárólag az adott ágazat fejlesztési és karbantartási kiadásaira lehet felhasználni.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kötelezettségvállalásnak a fentiek alapján meglesz a fedezete.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442D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fentiekre figyelemmel kérem az alábbi hat</w:t>
      </w:r>
      <w:r w:rsidRPr="0081520E">
        <w:rPr>
          <w:rFonts w:ascii="Times New Roman" w:hAnsi="Times New Roman"/>
          <w:sz w:val="24"/>
          <w:szCs w:val="24"/>
        </w:rPr>
        <w:t>á</w:t>
      </w:r>
      <w:r w:rsidRPr="0081520E">
        <w:rPr>
          <w:rFonts w:ascii="Times New Roman" w:hAnsi="Times New Roman"/>
          <w:sz w:val="24"/>
          <w:szCs w:val="24"/>
        </w:rPr>
        <w:t>rozati javaslat</w:t>
      </w:r>
      <w:r>
        <w:rPr>
          <w:rFonts w:ascii="Times New Roman" w:hAnsi="Times New Roman"/>
          <w:sz w:val="24"/>
          <w:szCs w:val="24"/>
        </w:rPr>
        <w:t>ok</w:t>
      </w:r>
      <w:r w:rsidRPr="0081520E">
        <w:rPr>
          <w:rFonts w:ascii="Times New Roman" w:hAnsi="Times New Roman"/>
          <w:sz w:val="24"/>
          <w:szCs w:val="24"/>
        </w:rPr>
        <w:t xml:space="preserve"> elfogadását.</w:t>
      </w:r>
    </w:p>
    <w:p w:rsidR="009D442D" w:rsidRDefault="009D442D" w:rsidP="00445E96">
      <w:pPr>
        <w:spacing w:after="0" w:line="240" w:lineRule="auto"/>
        <w:rPr>
          <w:rFonts w:ascii="Arial" w:hAnsi="Arial" w:cs="Arial"/>
        </w:rPr>
      </w:pPr>
    </w:p>
    <w:p w:rsidR="009D442D" w:rsidRPr="00600BA4" w:rsidRDefault="009D442D" w:rsidP="00600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Pr="00600B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2018. szeptember 17</w:t>
      </w:r>
      <w:r w:rsidRPr="00600BA4">
        <w:rPr>
          <w:rFonts w:ascii="Times New Roman" w:hAnsi="Times New Roman"/>
          <w:sz w:val="24"/>
          <w:szCs w:val="24"/>
        </w:rPr>
        <w:t>.</w:t>
      </w:r>
    </w:p>
    <w:p w:rsidR="009D442D" w:rsidRPr="00600BA4" w:rsidRDefault="009D442D" w:rsidP="00600BA4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Glöckner Henrik </w:t>
      </w:r>
      <w:r w:rsidRPr="00600BA4">
        <w:rPr>
          <w:rFonts w:ascii="Times New Roman" w:hAnsi="Times New Roman"/>
          <w:sz w:val="24"/>
          <w:szCs w:val="24"/>
        </w:rPr>
        <w:t>sk.</w:t>
      </w:r>
      <w:r w:rsidRPr="00600BA4">
        <w:rPr>
          <w:rFonts w:ascii="Times New Roman" w:hAnsi="Times New Roman"/>
          <w:sz w:val="24"/>
          <w:szCs w:val="24"/>
        </w:rPr>
        <w:tab/>
      </w:r>
    </w:p>
    <w:p w:rsidR="009D442D" w:rsidRPr="0027405E" w:rsidRDefault="009D442D" w:rsidP="0027405E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polgármester</w:t>
      </w:r>
    </w:p>
    <w:p w:rsidR="009D442D" w:rsidRPr="00445E96" w:rsidRDefault="009D442D" w:rsidP="00445E96">
      <w:pPr>
        <w:spacing w:after="0" w:line="240" w:lineRule="auto"/>
        <w:rPr>
          <w:rFonts w:ascii="Arial" w:hAnsi="Arial" w:cs="Arial"/>
        </w:rPr>
      </w:pPr>
    </w:p>
    <w:p w:rsidR="009D442D" w:rsidRPr="00445E96" w:rsidRDefault="009D442D" w:rsidP="00445E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445E96">
        <w:rPr>
          <w:rFonts w:ascii="Times New Roman" w:hAnsi="Times New Roman"/>
          <w:b/>
          <w:sz w:val="24"/>
          <w:szCs w:val="24"/>
          <w:u w:val="single"/>
          <w:lang w:eastAsia="hu-HU"/>
        </w:rPr>
        <w:t>Határozati javaslat</w:t>
      </w:r>
      <w:r w:rsidRPr="00445E96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9D442D" w:rsidRPr="00445E96" w:rsidRDefault="009D442D" w:rsidP="0044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42D" w:rsidRPr="00445E96" w:rsidRDefault="009D442D" w:rsidP="0044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42D" w:rsidRPr="00A859A1" w:rsidRDefault="009D442D" w:rsidP="00114A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9A1">
        <w:rPr>
          <w:rFonts w:ascii="Times New Roman" w:hAnsi="Times New Roman"/>
          <w:b/>
          <w:bCs/>
          <w:sz w:val="24"/>
          <w:szCs w:val="24"/>
        </w:rPr>
        <w:t>/2018. (IX.24.) Képviselő-testületi határozat</w:t>
      </w:r>
    </w:p>
    <w:p w:rsidR="009D442D" w:rsidRPr="00A859A1" w:rsidRDefault="009D442D" w:rsidP="00A859A1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A859A1">
        <w:rPr>
          <w:rFonts w:ascii="Times New Roman" w:hAnsi="Times New Roman"/>
          <w:b/>
          <w:sz w:val="24"/>
          <w:szCs w:val="24"/>
        </w:rPr>
        <w:t>2019. évi Gördülő Fejlesztési Terv elfogadásának határozati javaslatáról</w:t>
      </w:r>
    </w:p>
    <w:p w:rsidR="009D442D" w:rsidRPr="00A859A1" w:rsidRDefault="009D442D" w:rsidP="00114A83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>Mórágy Község Önkormányzat Képviselő-testülete Mórágy - Kismórágy település-rész 11-20701-2-001-00-05 kódszámú víziközmű-rendszere vonatkozásában, az E.R.Ö.V. Víziközmű Zrt.-vel, mint szolgáltatóval egyeztetett a 2019. évre vonatkozó beruházási, felújítási és pótlási tervet illetően, melyet az alábbiak szerint jóváhagy:</w:t>
      </w:r>
    </w:p>
    <w:p w:rsidR="009D442D" w:rsidRPr="00A859A1" w:rsidRDefault="009D442D" w:rsidP="00A859A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 xml:space="preserve">Felújítások, pótlások </w:t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  <w:t>0.- Ft</w:t>
      </w:r>
    </w:p>
    <w:p w:rsidR="009D442D" w:rsidRPr="00A859A1" w:rsidRDefault="009D442D" w:rsidP="00A859A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 xml:space="preserve">Beruházások </w:t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  <w:t>0.- Ft</w:t>
      </w:r>
    </w:p>
    <w:p w:rsidR="009D442D" w:rsidRPr="00A859A1" w:rsidRDefault="009D442D" w:rsidP="00114A83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 xml:space="preserve">Következő évekre görgetett összeg: </w:t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  <w:t xml:space="preserve">    13.000.- Ft</w:t>
      </w:r>
    </w:p>
    <w:p w:rsidR="009D442D" w:rsidRPr="00A859A1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>A 2019. évre előirányzott összeg, az Önkormányzat és a szolgáltató között létrejövő megállapodás szerint, a későbbiekben kerül felhasználásra.</w:t>
      </w:r>
    </w:p>
    <w:p w:rsidR="009D442D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42D" w:rsidRPr="00A859A1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859A1">
        <w:rPr>
          <w:rFonts w:ascii="Times New Roman" w:hAnsi="Times New Roman"/>
          <w:sz w:val="24"/>
          <w:szCs w:val="24"/>
        </w:rPr>
        <w:t>Glöckner Henrik polgármester (szerződés aláírásáért)</w:t>
      </w:r>
    </w:p>
    <w:p w:rsidR="009D442D" w:rsidRDefault="009D442D" w:rsidP="00114A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>Bakó Józsefné jegyző (megállapodás megküldéséért)</w:t>
      </w:r>
    </w:p>
    <w:p w:rsidR="009D442D" w:rsidRPr="00A859A1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Határidő</w:t>
      </w:r>
      <w:r w:rsidRPr="00A859A1">
        <w:rPr>
          <w:rFonts w:ascii="Times New Roman" w:hAnsi="Times New Roman"/>
          <w:sz w:val="24"/>
          <w:szCs w:val="24"/>
        </w:rPr>
        <w:t>: azonnal</w:t>
      </w:r>
    </w:p>
    <w:p w:rsidR="009D442D" w:rsidRPr="00A859A1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Határozatról értesül</w:t>
      </w:r>
      <w:r w:rsidRPr="00A859A1">
        <w:rPr>
          <w:rFonts w:ascii="Times New Roman" w:hAnsi="Times New Roman"/>
          <w:sz w:val="24"/>
          <w:szCs w:val="24"/>
        </w:rPr>
        <w:t>: E.R.Ö.V. Zrt.</w:t>
      </w:r>
    </w:p>
    <w:p w:rsidR="009D442D" w:rsidRDefault="009D442D" w:rsidP="003E2F2A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:rsidR="009D442D" w:rsidRDefault="009D442D" w:rsidP="004835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99089A">
        <w:rPr>
          <w:rFonts w:ascii="Times New Roman" w:hAnsi="Times New Roman"/>
          <w:b/>
          <w:sz w:val="24"/>
          <w:szCs w:val="24"/>
          <w:u w:val="single"/>
        </w:rPr>
        <w:t xml:space="preserve">Határozati javaslat </w:t>
      </w:r>
    </w:p>
    <w:p w:rsidR="009D442D" w:rsidRPr="00114A83" w:rsidRDefault="009D442D" w:rsidP="00114A83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D442D" w:rsidRPr="00114A83" w:rsidRDefault="009D442D" w:rsidP="00114A83">
      <w:pPr>
        <w:pStyle w:val="BodyText2"/>
        <w:tabs>
          <w:tab w:val="left" w:pos="720"/>
        </w:tabs>
        <w:spacing w:after="0" w:line="240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/2018. (IX. 24</w:t>
      </w:r>
      <w:r w:rsidRPr="00114A83">
        <w:rPr>
          <w:b/>
          <w:szCs w:val="24"/>
          <w:u w:val="none"/>
        </w:rPr>
        <w:t>.) Képviselő-testületi határozata</w:t>
      </w:r>
    </w:p>
    <w:p w:rsidR="009D442D" w:rsidRPr="00114A83" w:rsidRDefault="009D442D" w:rsidP="00114A83">
      <w:pPr>
        <w:jc w:val="center"/>
        <w:rPr>
          <w:rFonts w:ascii="Times New Roman" w:hAnsi="Times New Roman"/>
          <w:b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Ivóvíz közmű rendszerre vonatkozó 2019. évi Gördülő Fejlesztési Terv elfogadása</w:t>
      </w:r>
    </w:p>
    <w:p w:rsidR="009D442D" w:rsidRPr="00114A83" w:rsidRDefault="009D442D" w:rsidP="00114A83">
      <w:pPr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noProof/>
          <w:sz w:val="24"/>
          <w:szCs w:val="24"/>
        </w:rPr>
        <w:t>Mórágy</w:t>
      </w:r>
      <w:r w:rsidRPr="00114A83">
        <w:rPr>
          <w:rFonts w:ascii="Times New Roman" w:hAnsi="Times New Roman"/>
          <w:sz w:val="24"/>
          <w:szCs w:val="24"/>
        </w:rPr>
        <w:t xml:space="preserve"> </w:t>
      </w:r>
      <w:r w:rsidRPr="00114A83">
        <w:rPr>
          <w:rFonts w:ascii="Times New Roman" w:hAnsi="Times New Roman"/>
          <w:noProof/>
          <w:sz w:val="24"/>
          <w:szCs w:val="24"/>
        </w:rPr>
        <w:t>Község</w:t>
      </w:r>
      <w:r w:rsidRPr="00114A83">
        <w:rPr>
          <w:rFonts w:ascii="Times New Roman" w:hAnsi="Times New Roman"/>
          <w:sz w:val="24"/>
          <w:szCs w:val="24"/>
        </w:rPr>
        <w:t xml:space="preserve"> Önkormányzat Képviselő-testülete </w:t>
      </w:r>
      <w:r w:rsidRPr="00114A83">
        <w:rPr>
          <w:rFonts w:ascii="Times New Roman" w:hAnsi="Times New Roman"/>
          <w:noProof/>
          <w:sz w:val="24"/>
          <w:szCs w:val="24"/>
        </w:rPr>
        <w:t>Bátaapáti-Mórágy</w:t>
      </w:r>
      <w:r w:rsidRPr="00114A83">
        <w:rPr>
          <w:rFonts w:ascii="Times New Roman" w:hAnsi="Times New Roman"/>
          <w:sz w:val="24"/>
          <w:szCs w:val="24"/>
        </w:rPr>
        <w:t xml:space="preserve"> település 11-20701-1-002-00-02 kódszámú víziközmű–rendszere vonatkozásában az E.R.Ö.V. Víziközmű Zrt. szolgáltatóval egyeztetett 2019. évre vonatkozó beruházási, felújítási és pótlási tervet az alábbiak szerint jóváhagyja:</w:t>
      </w:r>
    </w:p>
    <w:p w:rsidR="009D442D" w:rsidRPr="00114A83" w:rsidRDefault="009D442D" w:rsidP="00114A83">
      <w:pPr>
        <w:jc w:val="both"/>
        <w:rPr>
          <w:rFonts w:ascii="Times New Roman" w:hAnsi="Times New Roman"/>
          <w:sz w:val="24"/>
          <w:szCs w:val="24"/>
        </w:rPr>
      </w:pP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Rendkívüli helyzetből adódó azonnali feladatokra</w:t>
      </w: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noProof/>
          <w:sz w:val="24"/>
          <w:szCs w:val="24"/>
        </w:rPr>
        <w:t>29</w:t>
      </w:r>
      <w:r w:rsidRPr="00114A83">
        <w:rPr>
          <w:rFonts w:ascii="Times New Roman" w:hAnsi="Times New Roman"/>
          <w:sz w:val="24"/>
          <w:szCs w:val="24"/>
        </w:rPr>
        <w:t xml:space="preserve"> E Ft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Mórágy, altalaji tűzcsap cseréje földfelettire</w:t>
      </w:r>
      <w:r w:rsidRPr="00114A83">
        <w:rPr>
          <w:rFonts w:ascii="Times New Roman" w:hAnsi="Times New Roman"/>
          <w:sz w:val="24"/>
          <w:szCs w:val="24"/>
        </w:rPr>
        <w:tab/>
        <w:t>141 E Ft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Bátaapáti közkút felújítása</w:t>
      </w:r>
      <w:r w:rsidRPr="00114A83">
        <w:rPr>
          <w:rFonts w:ascii="Times New Roman" w:hAnsi="Times New Roman"/>
          <w:sz w:val="24"/>
          <w:szCs w:val="24"/>
        </w:rPr>
        <w:tab/>
        <w:t>25 E Ft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A 2019. évre elfogadott tervek szerinti munkálatok költségét az önkormányzat a bérleti-üzemeltetési szerződésben meghatározott használati díj terhére biztosítja.</w:t>
      </w:r>
    </w:p>
    <w:p w:rsidR="009D442D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 xml:space="preserve">A Képviselő-testület meghatalmazza az E.R.Ö.V. Víziközmű Zrt.-t, hogy a település 2019. évre vonatkozó beruházási, felújítási és pótlási tervét a Magyar Energetikai és Közmű-szabályozási Hivatalhoz jóváhagyás végett terjessze be és az eljárásban a Hatóság előtt az Önkormányzatot teljes jogkörrel képviselje. 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Felelős</w:t>
      </w:r>
      <w:r w:rsidRPr="00114A83">
        <w:rPr>
          <w:rFonts w:ascii="Times New Roman" w:hAnsi="Times New Roman"/>
          <w:bCs/>
          <w:sz w:val="24"/>
          <w:szCs w:val="24"/>
        </w:rPr>
        <w:t xml:space="preserve">: </w:t>
      </w:r>
      <w:r w:rsidRPr="00114A83">
        <w:rPr>
          <w:rFonts w:ascii="Times New Roman" w:hAnsi="Times New Roman"/>
          <w:sz w:val="24"/>
          <w:szCs w:val="24"/>
        </w:rPr>
        <w:t>Glöckner Henrik polgármester</w:t>
      </w: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Határidő</w:t>
      </w:r>
      <w:r w:rsidRPr="00114A83">
        <w:rPr>
          <w:rFonts w:ascii="Times New Roman" w:hAnsi="Times New Roman"/>
          <w:bCs/>
          <w:sz w:val="24"/>
          <w:szCs w:val="24"/>
        </w:rPr>
        <w:t xml:space="preserve">: </w:t>
      </w:r>
      <w:r w:rsidRPr="00114A83">
        <w:rPr>
          <w:rFonts w:ascii="Times New Roman" w:hAnsi="Times New Roman"/>
          <w:sz w:val="24"/>
          <w:szCs w:val="24"/>
        </w:rPr>
        <w:t>2018. szeptember 26.</w:t>
      </w: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Határozatról értesül</w:t>
      </w:r>
      <w:r w:rsidRPr="00114A83">
        <w:rPr>
          <w:rFonts w:ascii="Times New Roman" w:hAnsi="Times New Roman"/>
          <w:sz w:val="24"/>
          <w:szCs w:val="24"/>
        </w:rPr>
        <w:t>: Közös Hivatal gazdálkodási előadója</w:t>
      </w:r>
    </w:p>
    <w:p w:rsidR="009D442D" w:rsidRPr="00114A83" w:rsidRDefault="009D442D" w:rsidP="00114A83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sz w:val="24"/>
          <w:szCs w:val="24"/>
        </w:rPr>
        <w:tab/>
        <w:t>E.R.Ö.V. Zrt.</w:t>
      </w:r>
    </w:p>
    <w:p w:rsidR="009D442D" w:rsidRDefault="009D442D" w:rsidP="003E2F2A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:rsidR="009D442D" w:rsidRDefault="009D442D" w:rsidP="00114A83">
      <w:pPr>
        <w:numPr>
          <w:ilvl w:val="0"/>
          <w:numId w:val="3"/>
        </w:numPr>
        <w:spacing w:after="160" w:line="254" w:lineRule="auto"/>
        <w:rPr>
          <w:rFonts w:ascii="Times New Roman" w:hAnsi="Times New Roman"/>
          <w:b/>
          <w:sz w:val="24"/>
          <w:szCs w:val="24"/>
          <w:u w:val="single"/>
        </w:rPr>
      </w:pPr>
      <w:r w:rsidRPr="000B4D04">
        <w:rPr>
          <w:rFonts w:ascii="Times New Roman" w:hAnsi="Times New Roman"/>
          <w:b/>
          <w:sz w:val="24"/>
          <w:szCs w:val="24"/>
          <w:u w:val="single"/>
        </w:rPr>
        <w:t>Határozati javaslat</w:t>
      </w:r>
    </w:p>
    <w:p w:rsidR="009D442D" w:rsidRPr="00AA58F6" w:rsidRDefault="009D442D" w:rsidP="00114A83">
      <w:pPr>
        <w:spacing w:after="160" w:line="254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D442D" w:rsidRPr="00114A83" w:rsidRDefault="009D442D" w:rsidP="00114A83">
      <w:pPr>
        <w:pStyle w:val="BodyText2"/>
        <w:tabs>
          <w:tab w:val="left" w:pos="720"/>
        </w:tabs>
        <w:spacing w:after="0" w:line="240" w:lineRule="auto"/>
        <w:jc w:val="center"/>
        <w:rPr>
          <w:b/>
          <w:szCs w:val="24"/>
          <w:u w:val="none"/>
        </w:rPr>
      </w:pPr>
      <w:r w:rsidRPr="00114A83">
        <w:rPr>
          <w:b/>
          <w:szCs w:val="24"/>
          <w:u w:val="none"/>
        </w:rPr>
        <w:t>/2018. (IX. 24.) Képviselő-testületi határozata</w:t>
      </w:r>
    </w:p>
    <w:p w:rsidR="009D442D" w:rsidRPr="00114A83" w:rsidRDefault="009D442D" w:rsidP="00114A83">
      <w:pPr>
        <w:jc w:val="center"/>
        <w:rPr>
          <w:rFonts w:ascii="Times New Roman" w:hAnsi="Times New Roman"/>
          <w:b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Szennyvíz közmű rendszerre vonatkozó 2019. évi Gördülő Fejlesztési Terv elfogadása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noProof/>
          <w:sz w:val="24"/>
          <w:szCs w:val="24"/>
        </w:rPr>
        <w:t>Mórágy</w:t>
      </w:r>
      <w:r w:rsidRPr="00114A83">
        <w:rPr>
          <w:rFonts w:ascii="Times New Roman" w:hAnsi="Times New Roman"/>
          <w:sz w:val="24"/>
          <w:szCs w:val="24"/>
        </w:rPr>
        <w:t xml:space="preserve"> </w:t>
      </w:r>
      <w:r w:rsidRPr="00114A83">
        <w:rPr>
          <w:rFonts w:ascii="Times New Roman" w:hAnsi="Times New Roman"/>
          <w:noProof/>
          <w:sz w:val="24"/>
          <w:szCs w:val="24"/>
        </w:rPr>
        <w:t>Község</w:t>
      </w:r>
      <w:r w:rsidRPr="00114A83">
        <w:rPr>
          <w:rFonts w:ascii="Times New Roman" w:hAnsi="Times New Roman"/>
          <w:sz w:val="24"/>
          <w:szCs w:val="24"/>
        </w:rPr>
        <w:t xml:space="preserve"> Önkormányzat Képviselő-testülete Alsónána, Báta, </w:t>
      </w:r>
      <w:r w:rsidRPr="00114A83">
        <w:rPr>
          <w:rFonts w:ascii="Times New Roman" w:hAnsi="Times New Roman"/>
          <w:noProof/>
          <w:sz w:val="24"/>
          <w:szCs w:val="24"/>
        </w:rPr>
        <w:t>Bátaapáti, Bátaszék, Mórágy</w:t>
      </w:r>
      <w:r w:rsidRPr="00114A83">
        <w:rPr>
          <w:rFonts w:ascii="Times New Roman" w:hAnsi="Times New Roman"/>
          <w:sz w:val="24"/>
          <w:szCs w:val="24"/>
        </w:rPr>
        <w:t xml:space="preserve"> települések 21-08864-1-005-00-00 kódszámú szennyvíz víziközmű–rendszere vonatkozásában az E.R.Ö.V. Víziközmű Zrt. szolgáltatóval egyeztetett 2019. évre vonatkozó beruházási, felújítási és pótlási tervet az alábbiak szerint jóváhagyja:</w:t>
      </w:r>
    </w:p>
    <w:p w:rsidR="009D442D" w:rsidRPr="00114A83" w:rsidRDefault="009D442D" w:rsidP="00114A83">
      <w:pPr>
        <w:pStyle w:val="ListParagraph"/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114A83">
        <w:rPr>
          <w:rFonts w:ascii="Times New Roman" w:hAnsi="Times New Roman"/>
          <w:sz w:val="24"/>
          <w:szCs w:val="24"/>
          <w:u w:val="single"/>
        </w:rPr>
        <w:t>Felújítások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Rendkívüli helyzetből adódó azonnali feladatokra</w:t>
      </w: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noProof/>
          <w:sz w:val="24"/>
          <w:szCs w:val="24"/>
        </w:rPr>
        <w:t>238</w:t>
      </w:r>
      <w:r w:rsidRPr="00114A83">
        <w:rPr>
          <w:rFonts w:ascii="Times New Roman" w:hAnsi="Times New Roman"/>
          <w:sz w:val="24"/>
          <w:szCs w:val="24"/>
        </w:rPr>
        <w:t xml:space="preserve"> E Ft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Szennyvíz átemelő szivattyúk felújítása</w:t>
      </w:r>
      <w:r w:rsidRPr="00114A83">
        <w:rPr>
          <w:rFonts w:ascii="Times New Roman" w:hAnsi="Times New Roman"/>
          <w:sz w:val="24"/>
          <w:szCs w:val="24"/>
        </w:rPr>
        <w:tab/>
        <w:t>871 E Ft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Felújítás, pótlás összesen</w:t>
      </w:r>
      <w:r w:rsidRPr="00114A83">
        <w:rPr>
          <w:rFonts w:ascii="Times New Roman" w:hAnsi="Times New Roman"/>
          <w:sz w:val="24"/>
          <w:szCs w:val="24"/>
        </w:rPr>
        <w:tab/>
        <w:t>1109 E Ft</w:t>
      </w:r>
    </w:p>
    <w:p w:rsidR="009D442D" w:rsidRPr="00114A83" w:rsidRDefault="009D442D" w:rsidP="00114A83">
      <w:pPr>
        <w:pStyle w:val="ListParagraph"/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114A83">
        <w:rPr>
          <w:rFonts w:ascii="Times New Roman" w:hAnsi="Times New Roman"/>
          <w:sz w:val="24"/>
          <w:szCs w:val="24"/>
          <w:u w:val="single"/>
        </w:rPr>
        <w:t>Beruházások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Bátaszék tartalék szivattyú beszerzése rögzítő rendszerrel együtt</w:t>
      </w:r>
      <w:r w:rsidRPr="00114A83">
        <w:rPr>
          <w:rFonts w:ascii="Times New Roman" w:hAnsi="Times New Roman"/>
          <w:sz w:val="24"/>
          <w:szCs w:val="24"/>
        </w:rPr>
        <w:tab/>
        <w:t>476 E Ft</w:t>
      </w:r>
    </w:p>
    <w:p w:rsidR="009D442D" w:rsidRPr="00114A83" w:rsidRDefault="009D442D" w:rsidP="00114A83">
      <w:pPr>
        <w:pStyle w:val="ListParagraph"/>
        <w:numPr>
          <w:ilvl w:val="0"/>
          <w:numId w:val="8"/>
        </w:numPr>
        <w:tabs>
          <w:tab w:val="left" w:pos="540"/>
          <w:tab w:val="right" w:pos="8460"/>
        </w:tabs>
        <w:spacing w:after="0" w:line="259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Beruházások összesen</w:t>
      </w:r>
      <w:r w:rsidRPr="00114A83">
        <w:rPr>
          <w:rFonts w:ascii="Times New Roman" w:hAnsi="Times New Roman"/>
          <w:sz w:val="24"/>
          <w:szCs w:val="24"/>
        </w:rPr>
        <w:tab/>
        <w:t>476 E Ft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A 2019. évre elfogadott tervek szerinti munkálatok költségét az önkormányzat a bérleti-üzemeltetési szerződésben meghatározott használati díj terhére biztosítja.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A Képviselő-testület meghatalmazza az E.R.Ö.V. Víziközmű Zrt.-t, hogy a település 2019. évre vonatkozó beruházási, felújítási és pótlási tervét a Magyar Energetikai és Közmű-szabályozási Hivatalhoz jóváhagyás végett terjessze be és az eljárásban a Hatóság előtt az Önkormányzatot teljes jogkörrel képviselje.</w:t>
      </w:r>
    </w:p>
    <w:p w:rsidR="009D442D" w:rsidRDefault="009D442D" w:rsidP="00114A8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Felelős</w:t>
      </w:r>
      <w:r w:rsidRPr="00114A83">
        <w:rPr>
          <w:rFonts w:ascii="Times New Roman" w:hAnsi="Times New Roman"/>
          <w:bCs/>
          <w:sz w:val="24"/>
          <w:szCs w:val="24"/>
        </w:rPr>
        <w:t xml:space="preserve">: </w:t>
      </w:r>
      <w:r w:rsidRPr="00114A83">
        <w:rPr>
          <w:rFonts w:ascii="Times New Roman" w:hAnsi="Times New Roman"/>
          <w:sz w:val="24"/>
          <w:szCs w:val="24"/>
        </w:rPr>
        <w:t>Glöckner Henrik polgármester</w:t>
      </w: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Határidő</w:t>
      </w:r>
      <w:r w:rsidRPr="00114A83">
        <w:rPr>
          <w:rFonts w:ascii="Times New Roman" w:hAnsi="Times New Roman"/>
          <w:bCs/>
          <w:sz w:val="24"/>
          <w:szCs w:val="24"/>
        </w:rPr>
        <w:t xml:space="preserve">: </w:t>
      </w:r>
      <w:r w:rsidRPr="00114A83">
        <w:rPr>
          <w:rFonts w:ascii="Times New Roman" w:hAnsi="Times New Roman"/>
          <w:sz w:val="24"/>
          <w:szCs w:val="24"/>
        </w:rPr>
        <w:t>2018. szeptember 26.</w:t>
      </w: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Határozatról értesül</w:t>
      </w:r>
      <w:r w:rsidRPr="00114A83">
        <w:rPr>
          <w:rFonts w:ascii="Times New Roman" w:hAnsi="Times New Roman"/>
          <w:sz w:val="24"/>
          <w:szCs w:val="24"/>
        </w:rPr>
        <w:t>: Közös Hivatal gazdálkodási előadója</w:t>
      </w:r>
    </w:p>
    <w:p w:rsidR="009D442D" w:rsidRPr="009A0F7C" w:rsidRDefault="009D442D" w:rsidP="00114A83">
      <w:pPr>
        <w:spacing w:after="0"/>
        <w:rPr>
          <w:szCs w:val="24"/>
        </w:rPr>
      </w:pP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sz w:val="24"/>
          <w:szCs w:val="24"/>
        </w:rPr>
        <w:tab/>
        <w:t>Bátaszék Város Önkormányzata</w:t>
      </w:r>
    </w:p>
    <w:p w:rsidR="009D442D" w:rsidRDefault="009D442D"/>
    <w:sectPr w:rsidR="009D442D" w:rsidSect="00CE365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92756DD"/>
    <w:multiLevelType w:val="hybridMultilevel"/>
    <w:tmpl w:val="FD9E5F60"/>
    <w:lvl w:ilvl="0" w:tplc="5B2E5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544"/>
    <w:multiLevelType w:val="hybridMultilevel"/>
    <w:tmpl w:val="4BB6E830"/>
    <w:lvl w:ilvl="0" w:tplc="F536D264">
      <w:start w:val="1"/>
      <w:numFmt w:val="lowerLetter"/>
      <w:lvlText w:val="%1)"/>
      <w:lvlJc w:val="left"/>
      <w:pPr>
        <w:ind w:left="2628" w:hanging="360"/>
      </w:pPr>
      <w:rPr>
        <w:rFonts w:ascii="Times New Roman" w:eastAsia="Times New Roman" w:hAnsi="Times New Roman" w:cs="Times New Roman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</w:rPr>
    </w:lvl>
    <w:lvl w:ilvl="2" w:tplc="040E0017">
      <w:start w:val="1"/>
      <w:numFmt w:val="lowerLetter"/>
      <w:lvlText w:val="%3)"/>
      <w:lvlJc w:val="left"/>
      <w:pPr>
        <w:ind w:left="329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765901CD"/>
    <w:multiLevelType w:val="hybridMultilevel"/>
    <w:tmpl w:val="A614EAFC"/>
    <w:lvl w:ilvl="0" w:tplc="2550B6A6">
      <w:start w:val="1"/>
      <w:numFmt w:val="decimal"/>
      <w:lvlText w:val="%1."/>
      <w:lvlJc w:val="left"/>
      <w:pPr>
        <w:ind w:left="2125" w:hanging="63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F2A"/>
    <w:rsid w:val="000B4D04"/>
    <w:rsid w:val="00114A83"/>
    <w:rsid w:val="0027405E"/>
    <w:rsid w:val="002E1322"/>
    <w:rsid w:val="00325108"/>
    <w:rsid w:val="003E2F2A"/>
    <w:rsid w:val="00445E96"/>
    <w:rsid w:val="0048358A"/>
    <w:rsid w:val="004D6140"/>
    <w:rsid w:val="00510C9F"/>
    <w:rsid w:val="00561A57"/>
    <w:rsid w:val="00600BA4"/>
    <w:rsid w:val="006029B8"/>
    <w:rsid w:val="00791739"/>
    <w:rsid w:val="0081520E"/>
    <w:rsid w:val="008547BD"/>
    <w:rsid w:val="008A5440"/>
    <w:rsid w:val="008C366F"/>
    <w:rsid w:val="0099089A"/>
    <w:rsid w:val="009A0F7C"/>
    <w:rsid w:val="009D442D"/>
    <w:rsid w:val="009D68AB"/>
    <w:rsid w:val="00A859A1"/>
    <w:rsid w:val="00AA58F6"/>
    <w:rsid w:val="00B0263D"/>
    <w:rsid w:val="00CE365D"/>
    <w:rsid w:val="00D65F51"/>
    <w:rsid w:val="00DE4085"/>
    <w:rsid w:val="00E6073F"/>
    <w:rsid w:val="00EE75F3"/>
    <w:rsid w:val="00F8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45E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A859A1"/>
    <w:rPr>
      <w:rFonts w:ascii="Calibri" w:hAnsi="Calibri"/>
      <w:sz w:val="22"/>
      <w:lang w:val="hu-HU" w:eastAsia="en-US"/>
    </w:rPr>
  </w:style>
  <w:style w:type="paragraph" w:styleId="BodyText2">
    <w:name w:val="Body Text 2"/>
    <w:basedOn w:val="Normal"/>
    <w:link w:val="BodyText2Char"/>
    <w:uiPriority w:val="99"/>
    <w:semiHidden/>
    <w:rsid w:val="00114A83"/>
    <w:pPr>
      <w:spacing w:after="120" w:line="480" w:lineRule="auto"/>
    </w:pPr>
    <w:rPr>
      <w:rFonts w:ascii="Times New Roman" w:eastAsia="Times New Roman" w:hAnsi="Times New Roman"/>
      <w:sz w:val="24"/>
      <w:szCs w:val="20"/>
      <w:u w:val="single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4A83"/>
    <w:rPr>
      <w:rFonts w:eastAsia="Times New Roman" w:cs="Times New Roman"/>
      <w:sz w:val="24"/>
      <w:u w:val="single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705</Words>
  <Characters>4870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dc:description/>
  <cp:lastModifiedBy>FM</cp:lastModifiedBy>
  <cp:revision>3</cp:revision>
  <dcterms:created xsi:type="dcterms:W3CDTF">2018-10-08T15:01:00Z</dcterms:created>
  <dcterms:modified xsi:type="dcterms:W3CDTF">2018-10-10T13:21:00Z</dcterms:modified>
</cp:coreProperties>
</file>