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:rsidR="00E91DCF" w:rsidRPr="00B54262" w:rsidRDefault="00E91DCF" w:rsidP="00E91DCF">
      <w:pPr>
        <w:pBdr>
          <w:top w:val="single" w:sz="4" w:space="1" w:color="auto"/>
          <w:bottom w:val="single" w:sz="4" w:space="1" w:color="auto"/>
        </w:pBdr>
        <w:shd w:val="clear" w:color="auto" w:fill="C5E0B3" w:themeFill="accent6" w:themeFillTint="66"/>
        <w:spacing w:after="0"/>
        <w:jc w:val="center"/>
        <w:rPr>
          <w:rFonts w:asciiTheme="majorHAnsi" w:hAnsiTheme="majorHAnsi" w:cstheme="majorHAnsi"/>
          <w:b/>
          <w:spacing w:val="60"/>
          <w:sz w:val="44"/>
          <w:szCs w:val="36"/>
        </w:rPr>
      </w:pPr>
      <w:r>
        <w:rPr>
          <w:rFonts w:asciiTheme="majorHAnsi" w:hAnsiTheme="majorHAnsi" w:cstheme="majorHAnsi"/>
          <w:b/>
          <w:spacing w:val="60"/>
          <w:sz w:val="44"/>
          <w:szCs w:val="36"/>
        </w:rPr>
        <w:t>MÓRÁGY</w:t>
      </w:r>
      <w:r w:rsidRPr="00B54262">
        <w:rPr>
          <w:rFonts w:asciiTheme="majorHAnsi" w:hAnsiTheme="majorHAnsi" w:cstheme="majorHAnsi"/>
          <w:b/>
          <w:spacing w:val="60"/>
          <w:sz w:val="44"/>
          <w:szCs w:val="36"/>
        </w:rPr>
        <w:t xml:space="preserve"> KÖZSÉG</w:t>
      </w:r>
    </w:p>
    <w:p w:rsidR="00E91DCF" w:rsidRPr="00B54262" w:rsidRDefault="00E91DCF" w:rsidP="00E91DCF">
      <w:pPr>
        <w:pBdr>
          <w:top w:val="single" w:sz="4" w:space="1" w:color="auto"/>
          <w:bottom w:val="single" w:sz="4" w:space="1" w:color="auto"/>
        </w:pBdr>
        <w:shd w:val="clear" w:color="auto" w:fill="C5E0B3" w:themeFill="accent6" w:themeFillTint="66"/>
        <w:spacing w:after="0"/>
        <w:jc w:val="center"/>
        <w:rPr>
          <w:rFonts w:asciiTheme="majorHAnsi" w:hAnsiTheme="majorHAnsi" w:cstheme="majorHAnsi"/>
          <w:spacing w:val="138"/>
          <w:sz w:val="40"/>
          <w:szCs w:val="28"/>
        </w:rPr>
      </w:pPr>
      <w:r w:rsidRPr="00B54262">
        <w:rPr>
          <w:rFonts w:asciiTheme="majorHAnsi" w:hAnsiTheme="majorHAnsi" w:cstheme="majorHAnsi"/>
          <w:spacing w:val="138"/>
          <w:sz w:val="40"/>
          <w:szCs w:val="28"/>
        </w:rPr>
        <w:t>ÉRTÉKLELTÁRA</w:t>
      </w:r>
    </w:p>
    <w:p w:rsidR="00E91DCF" w:rsidRPr="00B54262" w:rsidRDefault="00E91DCF" w:rsidP="00E91DCF">
      <w:pPr>
        <w:rPr>
          <w:rFonts w:asciiTheme="majorHAnsi" w:hAnsiTheme="majorHAnsi" w:cstheme="majorHAnsi"/>
        </w:rPr>
      </w:pP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8"/>
        </w:rPr>
      </w:pP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8"/>
        </w:rPr>
      </w:pP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8"/>
        </w:rPr>
      </w:pPr>
    </w:p>
    <w:p w:rsidR="00E91DCF" w:rsidRDefault="00E91DCF" w:rsidP="00E91DCF">
      <w:pPr>
        <w:jc w:val="center"/>
        <w:rPr>
          <w:rFonts w:asciiTheme="majorHAnsi" w:hAnsiTheme="majorHAnsi" w:cstheme="majorHAnsi"/>
          <w:sz w:val="28"/>
        </w:rPr>
      </w:pPr>
    </w:p>
    <w:p w:rsidR="00BE587E" w:rsidRPr="005012CA" w:rsidRDefault="00BE587E" w:rsidP="00BE587E">
      <w:pPr>
        <w:jc w:val="center"/>
        <w:rPr>
          <w:rFonts w:asciiTheme="majorHAnsi" w:hAnsiTheme="majorHAnsi" w:cstheme="majorHAnsi"/>
          <w:i/>
          <w:sz w:val="24"/>
          <w:szCs w:val="24"/>
        </w:rPr>
      </w:pPr>
      <w:proofErr w:type="gramStart"/>
      <w:r w:rsidRPr="005012CA">
        <w:rPr>
          <w:rFonts w:asciiTheme="majorHAnsi" w:hAnsiTheme="majorHAnsi" w:cstheme="majorHAnsi"/>
          <w:i/>
          <w:sz w:val="24"/>
          <w:szCs w:val="24"/>
        </w:rPr>
        <w:t>a</w:t>
      </w:r>
      <w:proofErr w:type="gramEnd"/>
      <w:r w:rsidRPr="005012CA">
        <w:rPr>
          <w:rFonts w:asciiTheme="majorHAnsi" w:hAnsiTheme="majorHAnsi" w:cstheme="majorHAnsi"/>
          <w:i/>
          <w:sz w:val="24"/>
          <w:szCs w:val="24"/>
        </w:rPr>
        <w:t xml:space="preserve"> településkép védelméről szóló önkormányzati rendelet függeléke</w:t>
      </w:r>
    </w:p>
    <w:p w:rsidR="00AD2BA9" w:rsidRDefault="00AD2BA9" w:rsidP="00E91DCF">
      <w:pPr>
        <w:jc w:val="center"/>
        <w:rPr>
          <w:rFonts w:asciiTheme="majorHAnsi" w:hAnsiTheme="majorHAnsi" w:cstheme="majorHAnsi"/>
          <w:sz w:val="28"/>
        </w:rPr>
      </w:pPr>
    </w:p>
    <w:p w:rsidR="00AD2BA9" w:rsidRDefault="00AD2BA9" w:rsidP="00E91DCF">
      <w:pPr>
        <w:jc w:val="center"/>
        <w:rPr>
          <w:rFonts w:asciiTheme="majorHAnsi" w:hAnsiTheme="majorHAnsi" w:cstheme="majorHAnsi"/>
          <w:sz w:val="28"/>
        </w:rPr>
      </w:pPr>
    </w:p>
    <w:p w:rsidR="00AD2BA9" w:rsidRPr="00B54262" w:rsidRDefault="00AD2BA9" w:rsidP="00E91DCF">
      <w:pPr>
        <w:jc w:val="center"/>
        <w:rPr>
          <w:rFonts w:asciiTheme="majorHAnsi" w:hAnsiTheme="majorHAnsi" w:cstheme="majorHAnsi"/>
          <w:sz w:val="28"/>
        </w:rPr>
      </w:pP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8"/>
        </w:rPr>
      </w:pP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8"/>
        </w:rPr>
      </w:pP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8"/>
        </w:rPr>
      </w:pPr>
      <w:r w:rsidRPr="00B54262">
        <w:rPr>
          <w:rFonts w:asciiTheme="majorHAnsi" w:hAnsiTheme="majorHAnsi" w:cstheme="majorHAnsi"/>
          <w:sz w:val="28"/>
        </w:rPr>
        <w:t>2017.</w:t>
      </w: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4"/>
          <w:szCs w:val="24"/>
        </w:rPr>
      </w:pPr>
      <w:r w:rsidRPr="00B54262">
        <w:rPr>
          <w:rFonts w:asciiTheme="majorHAnsi" w:hAnsiTheme="majorHAnsi" w:cstheme="majorHAnsi"/>
          <w:sz w:val="24"/>
          <w:szCs w:val="24"/>
        </w:rPr>
        <w:t xml:space="preserve">KÉSZÜLT </w:t>
      </w:r>
      <w:r>
        <w:rPr>
          <w:rFonts w:asciiTheme="majorHAnsi" w:hAnsiTheme="majorHAnsi" w:cstheme="majorHAnsi"/>
          <w:sz w:val="24"/>
          <w:szCs w:val="24"/>
        </w:rPr>
        <w:t xml:space="preserve">MÓRÁGY </w:t>
      </w:r>
      <w:r w:rsidRPr="00B54262">
        <w:rPr>
          <w:rFonts w:asciiTheme="majorHAnsi" w:hAnsiTheme="majorHAnsi" w:cstheme="majorHAnsi"/>
          <w:sz w:val="24"/>
          <w:szCs w:val="24"/>
        </w:rPr>
        <w:t xml:space="preserve">KÖZSÉG ÖNKORMÁNYZAT MEGBÍZÁSÁBÓL </w:t>
      </w:r>
    </w:p>
    <w:p w:rsidR="00E91DCF" w:rsidRPr="00B54262" w:rsidRDefault="00E91DCF" w:rsidP="00E91DCF">
      <w:pPr>
        <w:jc w:val="center"/>
        <w:rPr>
          <w:rFonts w:asciiTheme="majorHAnsi" w:hAnsiTheme="majorHAnsi" w:cstheme="majorHAnsi"/>
          <w:sz w:val="24"/>
          <w:szCs w:val="24"/>
        </w:rPr>
      </w:pPr>
      <w:proofErr w:type="gramStart"/>
      <w:r w:rsidRPr="00B54262">
        <w:rPr>
          <w:rFonts w:asciiTheme="majorHAnsi" w:hAnsiTheme="majorHAnsi" w:cstheme="majorHAnsi"/>
          <w:sz w:val="24"/>
          <w:szCs w:val="24"/>
        </w:rPr>
        <w:t>a</w:t>
      </w:r>
      <w:proofErr w:type="gramEnd"/>
      <w:r w:rsidRPr="00B54262">
        <w:rPr>
          <w:rFonts w:asciiTheme="majorHAnsi" w:hAnsiTheme="majorHAnsi" w:cstheme="majorHAnsi"/>
          <w:sz w:val="24"/>
          <w:szCs w:val="24"/>
        </w:rPr>
        <w:t xml:space="preserve"> kulturális örökség védelmével kapcsolatos szabályokról szóló 496/2016. (XII. 28.) Kormányrendelet 68. § (2) c. pontja alapján</w:t>
      </w:r>
    </w:p>
    <w:p w:rsidR="00E91DCF" w:rsidRPr="00B54262" w:rsidRDefault="00E91DCF" w:rsidP="00E91DCF">
      <w:pPr>
        <w:pBdr>
          <w:top w:val="single" w:sz="4" w:space="1" w:color="auto"/>
          <w:bottom w:val="single" w:sz="4" w:space="1" w:color="auto"/>
        </w:pBdr>
        <w:shd w:val="clear" w:color="auto" w:fill="C5E0B3" w:themeFill="accent6" w:themeFillTint="66"/>
        <w:jc w:val="center"/>
        <w:rPr>
          <w:rFonts w:asciiTheme="majorHAnsi" w:hAnsiTheme="majorHAnsi" w:cstheme="majorHAnsi"/>
          <w:sz w:val="24"/>
          <w:szCs w:val="24"/>
        </w:rPr>
      </w:pPr>
      <w:r w:rsidRPr="00B54262">
        <w:rPr>
          <w:rFonts w:asciiTheme="majorHAnsi" w:hAnsiTheme="majorHAnsi" w:cstheme="majorHAnsi"/>
          <w:sz w:val="24"/>
          <w:szCs w:val="24"/>
        </w:rPr>
        <w:t>KÉSZÍTETTE: TÓTH DÓRA KATA, TT 17-1484</w:t>
      </w:r>
    </w:p>
    <w:p w:rsidR="00E91DCF" w:rsidRPr="00B54262" w:rsidRDefault="00E91DCF" w:rsidP="00E91DCF">
      <w:pPr>
        <w:rPr>
          <w:rFonts w:asciiTheme="majorHAnsi" w:hAnsiTheme="majorHAnsi" w:cstheme="majorHAnsi"/>
        </w:rPr>
      </w:pPr>
      <w:r w:rsidRPr="00B54262">
        <w:rPr>
          <w:rFonts w:asciiTheme="majorHAnsi" w:hAnsiTheme="majorHAnsi" w:cstheme="majorHAnsi"/>
        </w:rPr>
        <w:br w:type="page"/>
      </w:r>
    </w:p>
    <w:p w:rsidR="00E91DCF" w:rsidRDefault="00E91DCF" w:rsidP="00E91DCF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lastRenderedPageBreak/>
        <w:t>MÓRÁGY</w:t>
      </w:r>
      <w:r w:rsidRPr="0035012F">
        <w:rPr>
          <w:rFonts w:asciiTheme="majorHAnsi" w:hAnsiTheme="majorHAnsi"/>
          <w:b/>
          <w:sz w:val="20"/>
          <w:szCs w:val="20"/>
          <w:u w:val="single"/>
        </w:rPr>
        <w:t xml:space="preserve"> HELYI VÉDELEMRE ÉRDEMES OBJEKTUMAI</w:t>
      </w:r>
      <w:r>
        <w:rPr>
          <w:rFonts w:asciiTheme="majorHAnsi" w:hAnsiTheme="majorHAnsi"/>
          <w:b/>
          <w:sz w:val="20"/>
          <w:szCs w:val="20"/>
          <w:u w:val="single"/>
        </w:rPr>
        <w:t>, 2017.</w:t>
      </w:r>
    </w:p>
    <w:p w:rsidR="00E91DCF" w:rsidRPr="0035012F" w:rsidRDefault="00E91DCF" w:rsidP="00E91DCF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W w:w="9371" w:type="dxa"/>
        <w:tblBorders>
          <w:bottom w:val="single" w:sz="4" w:space="0" w:color="auto"/>
          <w:insideH w:val="single" w:sz="4" w:space="0" w:color="auto"/>
        </w:tblBorders>
        <w:tblLook w:val="04A0"/>
      </w:tblPr>
      <w:tblGrid>
        <w:gridCol w:w="440"/>
        <w:gridCol w:w="1803"/>
        <w:gridCol w:w="1995"/>
        <w:gridCol w:w="1086"/>
        <w:gridCol w:w="470"/>
        <w:gridCol w:w="1496"/>
        <w:gridCol w:w="1330"/>
        <w:gridCol w:w="751"/>
      </w:tblGrid>
      <w:tr w:rsidR="00E91DC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803" w:type="dxa"/>
            <w:shd w:val="clear" w:color="auto" w:fill="C5E0B3" w:themeFill="accent6" w:themeFillTint="66"/>
            <w:vAlign w:val="bottom"/>
          </w:tcPr>
          <w:p w:rsidR="00E91DCF" w:rsidRPr="003A1D24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A1D24">
              <w:rPr>
                <w:rFonts w:asciiTheme="majorHAnsi" w:hAnsiTheme="majorHAnsi"/>
                <w:b/>
                <w:sz w:val="16"/>
                <w:szCs w:val="16"/>
              </w:rPr>
              <w:t>Cím</w:t>
            </w:r>
          </w:p>
        </w:tc>
        <w:tc>
          <w:tcPr>
            <w:tcW w:w="1995" w:type="dxa"/>
            <w:shd w:val="clear" w:color="auto" w:fill="C5E0B3" w:themeFill="accent6" w:themeFillTint="66"/>
            <w:vAlign w:val="bottom"/>
          </w:tcPr>
          <w:p w:rsidR="00E91DCF" w:rsidRPr="003A1D24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A1D24">
              <w:rPr>
                <w:rFonts w:asciiTheme="majorHAnsi" w:hAnsiTheme="majorHAnsi"/>
                <w:b/>
                <w:sz w:val="16"/>
                <w:szCs w:val="16"/>
              </w:rPr>
              <w:t>funkció</w:t>
            </w:r>
          </w:p>
        </w:tc>
        <w:tc>
          <w:tcPr>
            <w:tcW w:w="1086" w:type="dxa"/>
            <w:shd w:val="clear" w:color="auto" w:fill="C5E0B3" w:themeFill="accent6" w:themeFillTint="66"/>
            <w:vAlign w:val="bottom"/>
          </w:tcPr>
          <w:p w:rsidR="00E91DCF" w:rsidRPr="003A1D24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A1D24">
              <w:rPr>
                <w:rFonts w:asciiTheme="majorHAnsi" w:hAnsi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bottom"/>
          </w:tcPr>
          <w:p w:rsidR="00E91DCF" w:rsidRPr="003A1D24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A1D24">
              <w:rPr>
                <w:rFonts w:asciiTheme="majorHAnsi" w:hAnsiTheme="majorHAnsi"/>
                <w:b/>
                <w:sz w:val="16"/>
                <w:szCs w:val="16"/>
              </w:rPr>
              <w:t>Cím</w:t>
            </w:r>
          </w:p>
        </w:tc>
        <w:tc>
          <w:tcPr>
            <w:tcW w:w="1330" w:type="dxa"/>
            <w:shd w:val="clear" w:color="auto" w:fill="C5E0B3" w:themeFill="accent6" w:themeFillTint="66"/>
            <w:vAlign w:val="bottom"/>
          </w:tcPr>
          <w:p w:rsidR="00E91DCF" w:rsidRPr="003A1D24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A1D24">
              <w:rPr>
                <w:rFonts w:asciiTheme="majorHAnsi" w:hAnsiTheme="majorHAnsi"/>
                <w:b/>
                <w:sz w:val="16"/>
                <w:szCs w:val="16"/>
              </w:rPr>
              <w:t>funkció</w:t>
            </w:r>
          </w:p>
        </w:tc>
        <w:tc>
          <w:tcPr>
            <w:tcW w:w="751" w:type="dxa"/>
            <w:shd w:val="clear" w:color="auto" w:fill="C5E0B3" w:themeFill="accent6" w:themeFillTint="66"/>
            <w:vAlign w:val="bottom"/>
          </w:tcPr>
          <w:p w:rsidR="00E91DCF" w:rsidRPr="003A1D24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A1D24">
              <w:rPr>
                <w:rFonts w:asciiTheme="majorHAnsi" w:hAnsiTheme="majorHAnsi"/>
                <w:b/>
                <w:sz w:val="16"/>
                <w:szCs w:val="16"/>
              </w:rPr>
              <w:t>helyrajzi szám</w:t>
            </w:r>
          </w:p>
        </w:tc>
      </w:tr>
      <w:tr w:rsidR="00E91DC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2.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- gazdasági </w:t>
            </w:r>
            <w:r w:rsidRPr="0035012F">
              <w:rPr>
                <w:rFonts w:asciiTheme="majorHAnsi" w:hAnsiTheme="majorHAnsi"/>
                <w:sz w:val="16"/>
                <w:szCs w:val="16"/>
              </w:rPr>
              <w:t>épület</w:t>
            </w:r>
            <w:r>
              <w:rPr>
                <w:rFonts w:asciiTheme="majorHAnsi" w:hAnsiTheme="majorHAnsi"/>
                <w:sz w:val="16"/>
                <w:szCs w:val="16"/>
              </w:rPr>
              <w:t>, kerítés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398.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27.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13.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647.</w:t>
            </w:r>
          </w:p>
        </w:tc>
      </w:tr>
      <w:tr w:rsidR="00E91DC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4.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394.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28.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26.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- és gazdasági </w:t>
            </w:r>
            <w:r w:rsidRPr="0035012F">
              <w:rPr>
                <w:rFonts w:asciiTheme="majorHAnsi" w:hAnsiTheme="majorHAnsi"/>
                <w:sz w:val="16"/>
                <w:szCs w:val="16"/>
              </w:rPr>
              <w:t>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631.</w:t>
            </w:r>
          </w:p>
        </w:tc>
      </w:tr>
      <w:tr w:rsidR="00E91DC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41.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317.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29.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E91DC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Alkotmány utca 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kutak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91DC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650., 637.</w:t>
            </w:r>
          </w:p>
        </w:tc>
      </w:tr>
      <w:tr w:rsidR="00E91DC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4.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58.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kerítés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289.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30.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36.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templom, emlékmű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ind w:right="-106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609.</w:t>
            </w:r>
          </w:p>
        </w:tc>
      </w:tr>
      <w:tr w:rsidR="00E91DC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5.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60.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285.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E91DCF" w:rsidRPr="0035012F" w:rsidRDefault="00E91DCF" w:rsidP="00E91DC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31.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E91DCF" w:rsidRPr="0035012F" w:rsidRDefault="00DA67A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utca, temető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E91DCF" w:rsidRPr="0035012F" w:rsidRDefault="00DA67A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kripták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91DCF" w:rsidRPr="0035012F" w:rsidRDefault="00DA67AF" w:rsidP="00E91DC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609.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6.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67.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óvoda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276.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32.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37.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</w:t>
            </w:r>
            <w:r w:rsidRPr="0035012F">
              <w:rPr>
                <w:rFonts w:asciiTheme="majorHAnsi" w:hAnsiTheme="majorHAnsi"/>
                <w:sz w:val="16"/>
                <w:szCs w:val="16"/>
              </w:rPr>
              <w:t>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608.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7.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70.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góré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259.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33.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39.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605.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8.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 71.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művelődési ház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258.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34.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40.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egykori iskola épülete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602.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9.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trike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20FE1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20FE1">
              <w:rPr>
                <w:rFonts w:asciiTheme="majorHAnsi" w:hAnsiTheme="majorHAnsi"/>
                <w:sz w:val="16"/>
                <w:szCs w:val="16"/>
              </w:rPr>
              <w:t>kápolna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20FE1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20FE1">
              <w:rPr>
                <w:rFonts w:asciiTheme="majorHAnsi" w:hAnsiTheme="majorHAnsi"/>
                <w:sz w:val="16"/>
                <w:szCs w:val="16"/>
              </w:rPr>
              <w:t>260.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35.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Kossuth L. utca 2.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kerítés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57.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10.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Petőfi S. utca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kutak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336., 345.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36.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Kossuth L. utca 16.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29.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11.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Szabadság utca 6.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583.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37.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Kossuth L. utca 25.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- gazdasági </w:t>
            </w:r>
            <w:r w:rsidRPr="0035012F">
              <w:rPr>
                <w:rFonts w:asciiTheme="majorHAnsi" w:hAnsiTheme="majorHAnsi"/>
                <w:sz w:val="16"/>
                <w:szCs w:val="16"/>
              </w:rPr>
              <w:t>épület</w:t>
            </w:r>
            <w:r>
              <w:rPr>
                <w:rFonts w:asciiTheme="majorHAnsi" w:hAnsiTheme="majorHAnsi"/>
                <w:sz w:val="16"/>
                <w:szCs w:val="16"/>
              </w:rPr>
              <w:t>, kerítés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803.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12.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Szabadság utca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egykori malom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439.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38.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Kossuth L. utca 28.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798.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13.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Szabadság utca 16.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gazdasági </w:t>
            </w:r>
            <w:r w:rsidRPr="0035012F">
              <w:rPr>
                <w:rFonts w:asciiTheme="majorHAnsi" w:hAnsiTheme="majorHAnsi"/>
                <w:sz w:val="16"/>
                <w:szCs w:val="16"/>
              </w:rPr>
              <w:t>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574.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39.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Kossuth L. utca 36.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689.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14.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Szabadság utca 72.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kerítés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427.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40.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Kossuth L. utca 67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- gazdasági </w:t>
            </w:r>
            <w:r w:rsidRPr="0035012F">
              <w:rPr>
                <w:rFonts w:asciiTheme="majorHAnsi" w:hAnsiTheme="majorHAnsi"/>
                <w:sz w:val="16"/>
                <w:szCs w:val="16"/>
              </w:rPr>
              <w:t>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696.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15.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Szabadság utca 79.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gazdasági </w:t>
            </w:r>
            <w:r w:rsidRPr="0035012F">
              <w:rPr>
                <w:rFonts w:asciiTheme="majorHAnsi" w:hAnsiTheme="majorHAnsi"/>
                <w:sz w:val="16"/>
                <w:szCs w:val="16"/>
              </w:rPr>
              <w:t>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435.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41.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Kossuth L. utca 83.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676.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16.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Hősök tere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kereskedelmi 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61-63.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42.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CA28F0">
              <w:rPr>
                <w:rFonts w:asciiTheme="majorHAnsi" w:hAnsiTheme="majorHAnsi"/>
                <w:sz w:val="16"/>
                <w:szCs w:val="16"/>
              </w:rPr>
              <w:t>Kossuth L. utca 8</w:t>
            </w:r>
            <w:r>
              <w:rPr>
                <w:rFonts w:asciiTheme="majorHAnsi" w:hAnsiTheme="majorHAnsi"/>
                <w:sz w:val="16"/>
                <w:szCs w:val="16"/>
              </w:rPr>
              <w:t>5</w:t>
            </w:r>
            <w:r w:rsidRPr="00CA28F0">
              <w:rPr>
                <w:rFonts w:asciiTheme="majorHAnsi" w:hAnsiTheme="majorHAnsi"/>
                <w:sz w:val="16"/>
                <w:szCs w:val="16"/>
              </w:rPr>
              <w:t>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674.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17.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>Alkotmány-Kossuth  utca</w:t>
            </w:r>
            <w:proofErr w:type="gramEnd"/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emlékmű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666/1.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43.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C50C79">
              <w:rPr>
                <w:rFonts w:asciiTheme="majorHAnsi" w:hAnsiTheme="majorHAnsi"/>
                <w:sz w:val="16"/>
                <w:szCs w:val="16"/>
              </w:rPr>
              <w:t xml:space="preserve">Kossuth L. utca </w:t>
            </w:r>
            <w:r>
              <w:rPr>
                <w:rFonts w:asciiTheme="majorHAnsi" w:hAnsiTheme="majorHAnsi"/>
                <w:sz w:val="16"/>
                <w:szCs w:val="16"/>
              </w:rPr>
              <w:t>92</w:t>
            </w:r>
            <w:r w:rsidRPr="00C50C79">
              <w:rPr>
                <w:rFonts w:asciiTheme="majorHAnsi" w:hAnsiTheme="majorHAnsi"/>
                <w:sz w:val="16"/>
                <w:szCs w:val="16"/>
              </w:rPr>
              <w:t>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597.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18.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1.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662.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44.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C50C79">
              <w:rPr>
                <w:rFonts w:asciiTheme="majorHAnsi" w:hAnsiTheme="majorHAnsi"/>
                <w:sz w:val="16"/>
                <w:szCs w:val="16"/>
              </w:rPr>
              <w:t xml:space="preserve">Kossuth L. utca </w:t>
            </w:r>
            <w:r>
              <w:rPr>
                <w:rFonts w:asciiTheme="majorHAnsi" w:hAnsiTheme="majorHAnsi"/>
                <w:sz w:val="16"/>
                <w:szCs w:val="16"/>
              </w:rPr>
              <w:t>9</w:t>
            </w:r>
            <w:r w:rsidRPr="00C50C79">
              <w:rPr>
                <w:rFonts w:asciiTheme="majorHAnsi" w:hAnsiTheme="majorHAnsi"/>
                <w:sz w:val="16"/>
                <w:szCs w:val="16"/>
              </w:rPr>
              <w:t>5.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593/2.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19.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3.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községháza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659.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45.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Falu belterületi árkai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hidak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156., 513., 590.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20.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4.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658.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46.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Alsónánai utca 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présház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71.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21.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5.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góré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657.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47.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Alsónánai utca 25.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kút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118/1.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22.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6.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656.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48.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Kismórágyi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út 14.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929/1.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23.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7.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655.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49.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Kismórágyi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út 20.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936.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24.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8.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654.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50.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Kismórágyi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út 31.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970.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25.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9.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652.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51.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Kismórágyi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út 33.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972.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 w:rsidRPr="0035012F">
              <w:rPr>
                <w:rFonts w:asciiTheme="majorHAnsi" w:hAnsiTheme="majorHAnsi"/>
                <w:b/>
                <w:sz w:val="16"/>
                <w:szCs w:val="16"/>
              </w:rPr>
              <w:t>26.</w:t>
            </w:r>
          </w:p>
        </w:tc>
        <w:tc>
          <w:tcPr>
            <w:tcW w:w="1803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Alkotmány utca 10.</w:t>
            </w: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 w:rsidRPr="0035012F"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651.</w:t>
            </w: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52.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Kismórágyi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út 48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1003.</w:t>
            </w:r>
          </w:p>
        </w:tc>
      </w:tr>
      <w:tr w:rsidR="00DA67AF" w:rsidRPr="0035012F" w:rsidTr="00DA67AF">
        <w:tc>
          <w:tcPr>
            <w:tcW w:w="440" w:type="dxa"/>
            <w:shd w:val="clear" w:color="auto" w:fill="C5E0B3" w:themeFill="accent6" w:themeFillTint="66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803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995" w:type="dxa"/>
            <w:shd w:val="clear" w:color="auto" w:fill="auto"/>
            <w:vAlign w:val="bottom"/>
          </w:tcPr>
          <w:p w:rsidR="00DA67AF" w:rsidRPr="0035012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086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C5E0B3" w:themeFill="accent6" w:themeFillTint="66"/>
            <w:vAlign w:val="bottom"/>
          </w:tcPr>
          <w:p w:rsidR="00DA67AF" w:rsidRDefault="00274D0C" w:rsidP="00DA67AF">
            <w:pPr>
              <w:spacing w:before="80" w:after="0" w:line="240" w:lineRule="auto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53.</w:t>
            </w:r>
          </w:p>
        </w:tc>
        <w:tc>
          <w:tcPr>
            <w:tcW w:w="1496" w:type="dxa"/>
            <w:shd w:val="clear" w:color="auto" w:fill="auto"/>
            <w:vAlign w:val="bottom"/>
          </w:tcPr>
          <w:p w:rsidR="00DA67AF" w:rsidRPr="00C50C79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Kismórágyi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út 50.</w:t>
            </w:r>
          </w:p>
        </w:tc>
        <w:tc>
          <w:tcPr>
            <w:tcW w:w="1330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lakóépület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A67AF" w:rsidRDefault="00DA67AF" w:rsidP="00DA67AF">
            <w:pPr>
              <w:spacing w:before="80" w:after="0" w:line="240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1008.</w:t>
            </w:r>
          </w:p>
        </w:tc>
      </w:tr>
    </w:tbl>
    <w:p w:rsidR="00E91DCF" w:rsidRDefault="00E91DCF" w:rsidP="00E91DCF"/>
    <w:p w:rsidR="00E91DCF" w:rsidRDefault="00E91DCF">
      <w:r>
        <w:br w:type="page"/>
      </w:r>
    </w:p>
    <w:p w:rsidR="00E91DCF" w:rsidRDefault="00E91DCF"/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812836" w:rsidTr="00B97A7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FE126F" w:rsidRDefault="00812836" w:rsidP="00F62524">
            <w:pPr>
              <w:jc w:val="center"/>
            </w:pPr>
            <w:r>
              <w:br w:type="page"/>
            </w:r>
            <w:r w:rsidR="00FE126F" w:rsidRPr="00FE126F">
              <w:rPr>
                <w:rFonts w:cstheme="minorHAnsi"/>
                <w:b/>
                <w:noProof/>
                <w:spacing w:val="60"/>
                <w:lang w:eastAsia="hu-HU"/>
              </w:rPr>
              <w:t>MÓRÁGY BELTERÜLET</w:t>
            </w:r>
          </w:p>
          <w:p w:rsidR="00812836" w:rsidRPr="006B6497" w:rsidRDefault="00DE5F99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pacing w:val="60"/>
                <w:lang w:eastAsia="hu-HU"/>
              </w:rPr>
              <w:t>PETŐFI SÁNDOR</w:t>
            </w:r>
            <w:r w:rsidR="00286739">
              <w:rPr>
                <w:rFonts w:cstheme="minorHAnsi"/>
                <w:b/>
                <w:noProof/>
                <w:spacing w:val="60"/>
                <w:lang w:eastAsia="hu-HU"/>
              </w:rPr>
              <w:t xml:space="preserve"> UTCA</w:t>
            </w:r>
          </w:p>
        </w:tc>
      </w:tr>
      <w:tr w:rsidR="001E3C84" w:rsidRPr="006B6497" w:rsidTr="00B97A7D">
        <w:tc>
          <w:tcPr>
            <w:tcW w:w="2836" w:type="dxa"/>
            <w:vMerge w:val="restart"/>
            <w:vAlign w:val="center"/>
          </w:tcPr>
          <w:p w:rsidR="001E3C84" w:rsidRDefault="00BE3404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676400" cy="1952625"/>
                  <wp:effectExtent l="0" t="0" r="0" b="9525"/>
                  <wp:docPr id="105" name="Kép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578" cy="195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1E3C84" w:rsidRDefault="001E3C84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1E3C84" w:rsidRPr="00306487" w:rsidRDefault="00306487" w:rsidP="00B97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06487">
              <w:rPr>
                <w:rFonts w:asciiTheme="majorHAnsi" w:hAnsiTheme="majorHAnsi" w:cstheme="majorHAnsi"/>
                <w:sz w:val="16"/>
                <w:szCs w:val="16"/>
              </w:rPr>
              <w:t>Keresztcsűrős épület, fa oszlopos tornáccal, szobára nyíló két utcai osztott ablakkal, padlástéri szellőzőnyílásokkal. Utcai kerítése és kapuja kovácsoltvas kialakítású.</w:t>
            </w:r>
          </w:p>
          <w:p w:rsidR="00EB6469" w:rsidRPr="00EB6469" w:rsidRDefault="00EB6469" w:rsidP="00EB6469">
            <w:pPr>
              <w:jc w:val="both"/>
              <w:rPr>
                <w:b/>
                <w:sz w:val="16"/>
                <w:szCs w:val="16"/>
              </w:rPr>
            </w:pPr>
          </w:p>
          <w:p w:rsidR="001E3C84" w:rsidRDefault="001E3C84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D23CFE" w:rsidRDefault="00EA7077" w:rsidP="00B97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A7077">
              <w:rPr>
                <w:rFonts w:asciiTheme="majorHAnsi" w:hAnsiTheme="majorHAnsi" w:cstheme="majorHAnsi"/>
                <w:sz w:val="16"/>
                <w:szCs w:val="16"/>
              </w:rPr>
              <w:t>lakó- és gazdasági épület tömege, homlokzatainak megjelenése, nyílásrendje, tornáca, kovácsoltvas kerítése</w:t>
            </w:r>
          </w:p>
          <w:p w:rsidR="001E3C84" w:rsidRDefault="001E3C84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1E3C84" w:rsidRPr="006A1D88" w:rsidRDefault="00EA7077" w:rsidP="00EA7077">
            <w:pPr>
              <w:rPr>
                <w:b/>
                <w:sz w:val="16"/>
                <w:szCs w:val="16"/>
              </w:rPr>
            </w:pPr>
            <w:r w:rsidRPr="00EA7077">
              <w:rPr>
                <w:rFonts w:asciiTheme="majorHAnsi" w:hAnsiTheme="majorHAnsi" w:cstheme="majorHAnsi"/>
                <w:sz w:val="16"/>
                <w:szCs w:val="16"/>
              </w:rPr>
              <w:t>A parabolát az épület hátsó felén, az utcáról nem látható helyen kell elhelyezni. Az utcai homlokzat egy színűre (javasolt szín a fehér) festése.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1E3C84" w:rsidRPr="006B6497" w:rsidRDefault="00FE126F" w:rsidP="00DE5F9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1E3C84" w:rsidRPr="006B6497">
              <w:rPr>
                <w:b/>
                <w:sz w:val="16"/>
                <w:szCs w:val="16"/>
              </w:rPr>
              <w:t>,</w:t>
            </w:r>
            <w:r w:rsidR="001E3C84">
              <w:rPr>
                <w:b/>
                <w:sz w:val="16"/>
                <w:szCs w:val="16"/>
              </w:rPr>
              <w:t xml:space="preserve"> </w:t>
            </w:r>
            <w:r w:rsidR="00DE5F99">
              <w:rPr>
                <w:b/>
                <w:sz w:val="16"/>
                <w:szCs w:val="16"/>
              </w:rPr>
              <w:t xml:space="preserve">Petőfi S. </w:t>
            </w:r>
            <w:r w:rsidR="001E3C84">
              <w:rPr>
                <w:b/>
                <w:sz w:val="16"/>
                <w:szCs w:val="16"/>
              </w:rPr>
              <w:t>utca 2.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1E3C84" w:rsidRPr="006B6497" w:rsidRDefault="001E3C84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1E3C84" w:rsidRPr="006B6497" w:rsidRDefault="00DE5F99" w:rsidP="001E3C8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398</w:t>
            </w:r>
            <w:r w:rsidR="001E3C84">
              <w:rPr>
                <w:b/>
                <w:sz w:val="16"/>
                <w:szCs w:val="16"/>
              </w:rPr>
              <w:t>.</w:t>
            </w:r>
          </w:p>
        </w:tc>
      </w:tr>
      <w:tr w:rsidR="001E3C84" w:rsidRPr="006B6497" w:rsidTr="00B97A7D">
        <w:tc>
          <w:tcPr>
            <w:tcW w:w="2836" w:type="dxa"/>
            <w:vMerge/>
            <w:vAlign w:val="center"/>
          </w:tcPr>
          <w:p w:rsidR="001E3C84" w:rsidRDefault="001E3C84" w:rsidP="00B97A7D"/>
        </w:tc>
        <w:tc>
          <w:tcPr>
            <w:tcW w:w="2693" w:type="dxa"/>
            <w:vMerge/>
            <w:vAlign w:val="center"/>
          </w:tcPr>
          <w:p w:rsidR="001E3C84" w:rsidRDefault="001E3C84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1E3C84" w:rsidRPr="006B6497" w:rsidRDefault="00D23CFE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="00DE5F99">
              <w:rPr>
                <w:b/>
                <w:sz w:val="16"/>
                <w:szCs w:val="16"/>
              </w:rPr>
              <w:t>, gazdasági ép, kerítés</w:t>
            </w:r>
            <w:r>
              <w:rPr>
                <w:b/>
                <w:sz w:val="16"/>
                <w:szCs w:val="16"/>
              </w:rPr>
              <w:t xml:space="preserve"> </w:t>
            </w:r>
            <w:r w:rsidR="001E3C84" w:rsidRPr="001E3C8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1E3C84" w:rsidRPr="006B6497" w:rsidRDefault="001E3C84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1E3C84" w:rsidRPr="006B6497" w:rsidRDefault="001E3C84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1E3C84" w:rsidTr="00B97A7D">
        <w:tc>
          <w:tcPr>
            <w:tcW w:w="2836" w:type="dxa"/>
            <w:vMerge/>
            <w:vAlign w:val="center"/>
          </w:tcPr>
          <w:p w:rsidR="001E3C84" w:rsidRDefault="001E3C84" w:rsidP="00B97A7D"/>
        </w:tc>
        <w:tc>
          <w:tcPr>
            <w:tcW w:w="2693" w:type="dxa"/>
            <w:vMerge/>
            <w:vAlign w:val="center"/>
          </w:tcPr>
          <w:p w:rsidR="001E3C84" w:rsidRDefault="001E3C84" w:rsidP="00B97A7D"/>
        </w:tc>
        <w:tc>
          <w:tcPr>
            <w:tcW w:w="4531" w:type="dxa"/>
            <w:gridSpan w:val="3"/>
            <w:vAlign w:val="center"/>
          </w:tcPr>
          <w:p w:rsidR="00D23CFE" w:rsidRDefault="00DE5F99" w:rsidP="00C7457C">
            <w:pPr>
              <w:ind w:left="-108"/>
              <w:jc w:val="center"/>
            </w:pPr>
            <w:bookmarkStart w:id="0" w:name="_GoBack"/>
            <w:r>
              <w:rPr>
                <w:noProof/>
                <w:lang w:eastAsia="hu-HU"/>
              </w:rPr>
              <w:drawing>
                <wp:inline distT="0" distB="0" distL="0" distR="0">
                  <wp:extent cx="2879542" cy="1789138"/>
                  <wp:effectExtent l="0" t="0" r="0" b="190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264.JPG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78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E5F99" w:rsidTr="00B97A7D">
        <w:tc>
          <w:tcPr>
            <w:tcW w:w="10060" w:type="dxa"/>
            <w:gridSpan w:val="5"/>
            <w:vAlign w:val="center"/>
          </w:tcPr>
          <w:p w:rsidR="00DE5F99" w:rsidRDefault="00DE5F99" w:rsidP="00B97A7D">
            <w:pPr>
              <w:ind w:left="-108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260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261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262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B8" w:rsidTr="00BE07B8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BE07B8" w:rsidRDefault="00BE07B8" w:rsidP="00B97A7D">
            <w:pPr>
              <w:ind w:left="-108"/>
              <w:jc w:val="center"/>
              <w:rPr>
                <w:noProof/>
                <w:lang w:eastAsia="hu-HU"/>
              </w:rPr>
            </w:pPr>
          </w:p>
        </w:tc>
      </w:tr>
      <w:tr w:rsidR="00AB1690" w:rsidRPr="006B6497" w:rsidTr="00B97A7D">
        <w:tc>
          <w:tcPr>
            <w:tcW w:w="2836" w:type="dxa"/>
            <w:vMerge w:val="restart"/>
            <w:vAlign w:val="center"/>
          </w:tcPr>
          <w:p w:rsidR="00AB1690" w:rsidRDefault="0032404D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675181" cy="1748332"/>
                  <wp:effectExtent l="0" t="0" r="1270" b="4445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233" cy="174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AB1690" w:rsidRDefault="00AB1690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A10A16" w:rsidRPr="00EA7077" w:rsidRDefault="00EA7077" w:rsidP="00B97A7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A7077">
              <w:rPr>
                <w:rFonts w:asciiTheme="majorHAnsi" w:hAnsiTheme="majorHAnsi" w:cstheme="majorHAnsi"/>
                <w:sz w:val="16"/>
                <w:szCs w:val="16"/>
              </w:rPr>
              <w:t>Utcával párhuzamos nyeregtetős lakóépület, magas homlokzatát a sárközi lakóházakra jellemző zsalugáteres pa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dlástéri szellőzőnyílások tagoljá</w:t>
            </w:r>
            <w:r w:rsidRPr="00EA7077">
              <w:rPr>
                <w:rFonts w:asciiTheme="majorHAnsi" w:hAnsiTheme="majorHAnsi" w:cstheme="majorHAnsi"/>
                <w:sz w:val="16"/>
                <w:szCs w:val="16"/>
              </w:rPr>
              <w:t>k.</w:t>
            </w:r>
            <w:r w:rsidR="00A10A16" w:rsidRPr="00EA7077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:rsidR="00A10A16" w:rsidRPr="00286739" w:rsidRDefault="00A10A16" w:rsidP="00B97A7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AB1690" w:rsidRDefault="00AB1690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AB1690" w:rsidRPr="00EA7077" w:rsidRDefault="00EA7077" w:rsidP="00B97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A7077">
              <w:rPr>
                <w:rFonts w:asciiTheme="majorHAnsi" w:hAnsiTheme="majorHAnsi" w:cstheme="majorHAnsi"/>
                <w:sz w:val="16"/>
                <w:szCs w:val="16"/>
              </w:rPr>
              <w:t>az épület tömege, utcai homlokzatának nyílásrendje.</w:t>
            </w:r>
          </w:p>
          <w:p w:rsidR="00EA7077" w:rsidRPr="006A1D88" w:rsidRDefault="00EA7077" w:rsidP="00B97A7D">
            <w:pPr>
              <w:rPr>
                <w:sz w:val="16"/>
                <w:szCs w:val="16"/>
              </w:rPr>
            </w:pPr>
          </w:p>
          <w:p w:rsidR="00AB1690" w:rsidRDefault="00AB1690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AB1690" w:rsidRPr="00003168" w:rsidRDefault="00AB1690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03168">
              <w:rPr>
                <w:rFonts w:asciiTheme="majorHAnsi" w:hAnsiTheme="majorHAnsi" w:cs="ArialMT"/>
                <w:sz w:val="16"/>
                <w:szCs w:val="16"/>
              </w:rPr>
              <w:t>korrekciót nem igényel</w:t>
            </w:r>
          </w:p>
          <w:p w:rsidR="00AB1690" w:rsidRPr="006A1D88" w:rsidRDefault="00AB1690" w:rsidP="00B97A7D">
            <w:pPr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AB1690" w:rsidRPr="006B6497" w:rsidRDefault="00FE126F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AB1690" w:rsidRPr="006B6497">
              <w:rPr>
                <w:b/>
                <w:sz w:val="16"/>
                <w:szCs w:val="16"/>
              </w:rPr>
              <w:t>,</w:t>
            </w:r>
            <w:r w:rsidR="00DE5F99">
              <w:rPr>
                <w:b/>
                <w:sz w:val="16"/>
                <w:szCs w:val="16"/>
              </w:rPr>
              <w:t xml:space="preserve"> Petőfi S.</w:t>
            </w:r>
            <w:r w:rsidR="00AB1690">
              <w:rPr>
                <w:b/>
                <w:sz w:val="16"/>
                <w:szCs w:val="16"/>
              </w:rPr>
              <w:t xml:space="preserve"> utca </w:t>
            </w:r>
            <w:r w:rsidR="00DE5F99">
              <w:rPr>
                <w:b/>
                <w:sz w:val="16"/>
                <w:szCs w:val="16"/>
              </w:rPr>
              <w:t>4</w:t>
            </w:r>
            <w:r w:rsidR="00AB1690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B1690" w:rsidRPr="006B6497" w:rsidRDefault="00AB1690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B1690" w:rsidRPr="006B6497" w:rsidRDefault="00DE5F99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394</w:t>
            </w:r>
            <w:r w:rsidR="00AB1690">
              <w:rPr>
                <w:b/>
                <w:sz w:val="16"/>
                <w:szCs w:val="16"/>
              </w:rPr>
              <w:t>.</w:t>
            </w:r>
          </w:p>
        </w:tc>
      </w:tr>
      <w:tr w:rsidR="00AB1690" w:rsidRPr="006B6497" w:rsidTr="00B97A7D">
        <w:tc>
          <w:tcPr>
            <w:tcW w:w="2836" w:type="dxa"/>
            <w:vMerge/>
            <w:vAlign w:val="center"/>
          </w:tcPr>
          <w:p w:rsidR="00AB1690" w:rsidRDefault="00AB1690" w:rsidP="00B97A7D"/>
        </w:tc>
        <w:tc>
          <w:tcPr>
            <w:tcW w:w="2693" w:type="dxa"/>
            <w:vMerge/>
            <w:vAlign w:val="center"/>
          </w:tcPr>
          <w:p w:rsidR="00AB1690" w:rsidRDefault="00AB1690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AB1690" w:rsidRPr="006B6497" w:rsidRDefault="00DE5F99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="00AB1690" w:rsidRPr="001E3C84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B1690" w:rsidRPr="006B6497" w:rsidRDefault="00AB1690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B1690" w:rsidRPr="006B6497" w:rsidRDefault="00AB1690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AB1690" w:rsidTr="00B97A7D">
        <w:tc>
          <w:tcPr>
            <w:tcW w:w="2836" w:type="dxa"/>
            <w:vMerge/>
            <w:vAlign w:val="center"/>
          </w:tcPr>
          <w:p w:rsidR="00AB1690" w:rsidRDefault="00AB1690" w:rsidP="00B97A7D"/>
        </w:tc>
        <w:tc>
          <w:tcPr>
            <w:tcW w:w="2693" w:type="dxa"/>
            <w:vMerge/>
            <w:vAlign w:val="center"/>
          </w:tcPr>
          <w:p w:rsidR="00AB1690" w:rsidRDefault="00AB1690" w:rsidP="00B97A7D"/>
        </w:tc>
        <w:tc>
          <w:tcPr>
            <w:tcW w:w="4531" w:type="dxa"/>
            <w:gridSpan w:val="3"/>
            <w:vAlign w:val="center"/>
          </w:tcPr>
          <w:p w:rsidR="00AB1690" w:rsidRDefault="00DE5F99" w:rsidP="00B97A7D">
            <w:pPr>
              <w:ind w:left="-108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8239" cy="1620366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270.JPG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62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E9" w:rsidTr="000830E9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0830E9" w:rsidRDefault="000830E9" w:rsidP="00B97A7D">
            <w:pPr>
              <w:ind w:left="-108"/>
              <w:jc w:val="center"/>
              <w:rPr>
                <w:noProof/>
                <w:lang w:eastAsia="hu-HU"/>
              </w:rPr>
            </w:pPr>
            <w:bookmarkStart w:id="1" w:name="_Hlk487983837"/>
          </w:p>
        </w:tc>
      </w:tr>
      <w:tr w:rsidR="00AB1690" w:rsidTr="009C2154">
        <w:tc>
          <w:tcPr>
            <w:tcW w:w="2836" w:type="dxa"/>
            <w:vMerge w:val="restart"/>
            <w:vAlign w:val="center"/>
          </w:tcPr>
          <w:p w:rsidR="00AB1690" w:rsidRDefault="0032404D" w:rsidP="00AB1690">
            <w:r>
              <w:rPr>
                <w:noProof/>
                <w:lang w:eastAsia="hu-HU"/>
              </w:rPr>
              <w:drawing>
                <wp:inline distT="0" distB="0" distL="0" distR="0">
                  <wp:extent cx="1726387" cy="2106778"/>
                  <wp:effectExtent l="0" t="0" r="7620" b="8255"/>
                  <wp:docPr id="103" name="Kép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471" cy="210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AB1690" w:rsidRDefault="00AB1690" w:rsidP="00AB1690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0830E9" w:rsidRPr="00286739" w:rsidRDefault="000830E9" w:rsidP="00AB16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Utcára merőleges, nyeregtetős lakóépület, osztott ablakokkal az oromfalán, falazott pillérekkel gyámolított tornáccal az udvari homlokzatán.</w:t>
            </w:r>
          </w:p>
          <w:p w:rsidR="00AB1690" w:rsidRDefault="00AB1690" w:rsidP="00AB1690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0830E9" w:rsidRPr="009F418D" w:rsidRDefault="000830E9" w:rsidP="00AB1690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9C2154">
              <w:rPr>
                <w:rFonts w:asciiTheme="majorHAnsi" w:hAnsiTheme="majorHAnsi" w:cs="ArialMT"/>
                <w:sz w:val="16"/>
                <w:szCs w:val="16"/>
              </w:rPr>
              <w:t>az épület tömege, homlokzatainak nyílásrendje, tornáca</w:t>
            </w:r>
          </w:p>
          <w:p w:rsidR="00AB1690" w:rsidRDefault="00AB1690" w:rsidP="00AB1690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EA7077" w:rsidRPr="006A1D88" w:rsidRDefault="000830E9" w:rsidP="009C2154">
            <w:pPr>
              <w:rPr>
                <w:b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simított vakolat</w:t>
            </w:r>
            <w:r w:rsidR="009C2154">
              <w:rPr>
                <w:rFonts w:asciiTheme="majorHAnsi" w:hAnsiTheme="majorHAnsi" w:cs="ArialMT"/>
                <w:sz w:val="16"/>
                <w:szCs w:val="16"/>
              </w:rPr>
              <w:t xml:space="preserve"> használata</w:t>
            </w:r>
            <w:r>
              <w:rPr>
                <w:rFonts w:asciiTheme="majorHAnsi" w:hAnsiTheme="majorHAnsi" w:cs="ArialMT"/>
                <w:sz w:val="16"/>
                <w:szCs w:val="16"/>
              </w:rPr>
              <w:t xml:space="preserve">, </w:t>
            </w:r>
            <w:r w:rsidR="009C2154">
              <w:rPr>
                <w:rFonts w:asciiTheme="majorHAnsi" w:hAnsiTheme="majorHAnsi" w:cs="ArialMT"/>
                <w:sz w:val="16"/>
                <w:szCs w:val="16"/>
              </w:rPr>
              <w:t>vakolati keretezések és párkányzatok kialakítása, homlokzat újra festése mogyoróbarna-fehér, vagy pasztell sárga-fehér színekre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AB1690" w:rsidRPr="006B6497" w:rsidRDefault="00FE126F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AB1690" w:rsidRPr="006B6497">
              <w:rPr>
                <w:b/>
                <w:sz w:val="16"/>
                <w:szCs w:val="16"/>
              </w:rPr>
              <w:t>,</w:t>
            </w:r>
            <w:r w:rsidR="00AB1690">
              <w:rPr>
                <w:b/>
                <w:sz w:val="16"/>
                <w:szCs w:val="16"/>
              </w:rPr>
              <w:t xml:space="preserve"> </w:t>
            </w:r>
            <w:r w:rsidR="00C7457C">
              <w:rPr>
                <w:b/>
                <w:sz w:val="16"/>
                <w:szCs w:val="16"/>
              </w:rPr>
              <w:t xml:space="preserve">Petőfi S. </w:t>
            </w:r>
            <w:r w:rsidR="00AB1690">
              <w:rPr>
                <w:b/>
                <w:sz w:val="16"/>
                <w:szCs w:val="16"/>
              </w:rPr>
              <w:t xml:space="preserve">utca </w:t>
            </w:r>
            <w:r w:rsidR="000830E9">
              <w:rPr>
                <w:b/>
                <w:sz w:val="16"/>
                <w:szCs w:val="16"/>
              </w:rPr>
              <w:t>4</w:t>
            </w:r>
            <w:r w:rsidR="00C7457C">
              <w:rPr>
                <w:b/>
                <w:sz w:val="16"/>
                <w:szCs w:val="16"/>
              </w:rPr>
              <w:t>1</w:t>
            </w:r>
            <w:r w:rsidR="00AB1690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B1690" w:rsidRPr="006B6497" w:rsidRDefault="00AB1690" w:rsidP="00AB1690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B1690" w:rsidRPr="006B6497" w:rsidRDefault="00C7457C" w:rsidP="00AB169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0830E9">
              <w:rPr>
                <w:b/>
                <w:sz w:val="16"/>
                <w:szCs w:val="16"/>
              </w:rPr>
              <w:t>17</w:t>
            </w:r>
            <w:r>
              <w:rPr>
                <w:b/>
                <w:sz w:val="16"/>
                <w:szCs w:val="16"/>
              </w:rPr>
              <w:t>.</w:t>
            </w:r>
          </w:p>
        </w:tc>
      </w:tr>
      <w:tr w:rsidR="00AB1690" w:rsidTr="009C2154">
        <w:tc>
          <w:tcPr>
            <w:tcW w:w="2836" w:type="dxa"/>
            <w:vMerge/>
            <w:vAlign w:val="center"/>
          </w:tcPr>
          <w:p w:rsidR="00AB1690" w:rsidRDefault="00AB1690" w:rsidP="00AB1690"/>
        </w:tc>
        <w:tc>
          <w:tcPr>
            <w:tcW w:w="2693" w:type="dxa"/>
            <w:vMerge/>
            <w:shd w:val="clear" w:color="auto" w:fill="auto"/>
            <w:vAlign w:val="center"/>
          </w:tcPr>
          <w:p w:rsidR="00AB1690" w:rsidRDefault="00AB1690" w:rsidP="00AB1690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AB1690" w:rsidRPr="006B6497" w:rsidRDefault="00C7457C" w:rsidP="00AB1690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 w:rsidRPr="00C7457C">
              <w:rPr>
                <w:b/>
                <w:sz w:val="16"/>
                <w:szCs w:val="16"/>
              </w:rPr>
              <w:t>lakóépület</w:t>
            </w:r>
            <w:r w:rsidR="00AB1690" w:rsidRPr="00C7457C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B1690" w:rsidRPr="006B6497" w:rsidRDefault="00AB1690" w:rsidP="00AB1690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B1690" w:rsidRPr="006B6497" w:rsidRDefault="00AB1690" w:rsidP="00AB1690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AB1690" w:rsidTr="009C2154">
        <w:tc>
          <w:tcPr>
            <w:tcW w:w="2836" w:type="dxa"/>
            <w:vMerge/>
            <w:vAlign w:val="center"/>
          </w:tcPr>
          <w:p w:rsidR="00AB1690" w:rsidRDefault="00AB1690" w:rsidP="00AB1690"/>
        </w:tc>
        <w:tc>
          <w:tcPr>
            <w:tcW w:w="2693" w:type="dxa"/>
            <w:vMerge/>
            <w:shd w:val="clear" w:color="auto" w:fill="auto"/>
            <w:vAlign w:val="center"/>
          </w:tcPr>
          <w:p w:rsidR="00AB1690" w:rsidRDefault="00AB1690" w:rsidP="00AB1690"/>
        </w:tc>
        <w:tc>
          <w:tcPr>
            <w:tcW w:w="4531" w:type="dxa"/>
            <w:gridSpan w:val="3"/>
            <w:vAlign w:val="center"/>
          </w:tcPr>
          <w:p w:rsidR="00AB1690" w:rsidRDefault="000830E9" w:rsidP="00AB1690">
            <w:pPr>
              <w:ind w:left="-108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725" cy="1969127"/>
                  <wp:effectExtent l="0" t="0" r="0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296.JPG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96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B1690" w:rsidTr="00286739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AB1690" w:rsidRDefault="00AB1690" w:rsidP="00AB1690">
            <w:pPr>
              <w:jc w:val="center"/>
              <w:rPr>
                <w:noProof/>
                <w:lang w:eastAsia="hu-HU"/>
              </w:rPr>
            </w:pPr>
          </w:p>
        </w:tc>
      </w:tr>
      <w:tr w:rsidR="00AB1690" w:rsidTr="00B97A7D">
        <w:tc>
          <w:tcPr>
            <w:tcW w:w="2836" w:type="dxa"/>
            <w:vMerge w:val="restart"/>
            <w:vAlign w:val="center"/>
          </w:tcPr>
          <w:p w:rsidR="00AB1690" w:rsidRDefault="0032404D" w:rsidP="00AB1690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1938526"/>
                  <wp:effectExtent l="0" t="0" r="0" b="5080"/>
                  <wp:docPr id="107" name="Kép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3" cy="193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AB1690" w:rsidRDefault="00AB1690" w:rsidP="00AB1690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AB1690" w:rsidRPr="00EA7077" w:rsidRDefault="00EA7077" w:rsidP="00AB1690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A7077">
              <w:rPr>
                <w:rFonts w:asciiTheme="majorHAnsi" w:hAnsiTheme="majorHAnsi" w:cs="ArialMT"/>
                <w:sz w:val="16"/>
                <w:szCs w:val="16"/>
              </w:rPr>
              <w:t xml:space="preserve">Sarok telek utcai kerítésének </w:t>
            </w:r>
            <w:r w:rsidRPr="00EA7077">
              <w:rPr>
                <w:rFonts w:asciiTheme="majorHAnsi" w:hAnsiTheme="majorHAnsi" w:cs="ArialMT"/>
                <w:sz w:val="16"/>
                <w:szCs w:val="16"/>
              </w:rPr>
              <w:lastRenderedPageBreak/>
              <w:t>kovácsoltvas kapuja. A kerítés egyéb elemei már értéket nem mutatnak.</w:t>
            </w:r>
          </w:p>
          <w:p w:rsidR="00EA7077" w:rsidRPr="006A1D88" w:rsidRDefault="00EA7077" w:rsidP="00AB1690">
            <w:pPr>
              <w:rPr>
                <w:sz w:val="16"/>
                <w:szCs w:val="16"/>
              </w:rPr>
            </w:pPr>
          </w:p>
          <w:p w:rsidR="00AB1690" w:rsidRDefault="00AB1690" w:rsidP="00AB1690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AB1690" w:rsidRPr="00EA7077" w:rsidRDefault="00EA7077" w:rsidP="00AB1690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A7077">
              <w:rPr>
                <w:rFonts w:asciiTheme="majorHAnsi" w:hAnsiTheme="majorHAnsi" w:cs="ArialMT"/>
                <w:sz w:val="16"/>
                <w:szCs w:val="16"/>
              </w:rPr>
              <w:t>kovácsoltvas kapu</w:t>
            </w:r>
          </w:p>
          <w:p w:rsidR="00EA7077" w:rsidRPr="006A1D88" w:rsidRDefault="00EA7077" w:rsidP="00AB1690">
            <w:pPr>
              <w:rPr>
                <w:sz w:val="16"/>
                <w:szCs w:val="16"/>
              </w:rPr>
            </w:pPr>
          </w:p>
          <w:p w:rsidR="00AB1690" w:rsidRDefault="00AB1690" w:rsidP="00AB1690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AB1690" w:rsidRPr="00EA7077" w:rsidRDefault="00EA7077" w:rsidP="00AB1690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A7077">
              <w:rPr>
                <w:rFonts w:asciiTheme="majorHAnsi" w:hAnsiTheme="majorHAnsi" w:cs="ArialMT"/>
                <w:sz w:val="16"/>
                <w:szCs w:val="16"/>
              </w:rPr>
              <w:t xml:space="preserve">jellegében a kapuhoz illő kerítés kialakítása </w:t>
            </w:r>
          </w:p>
          <w:p w:rsidR="00AB1690" w:rsidRPr="006A1D88" w:rsidRDefault="00AB1690" w:rsidP="00AB1690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AB1690" w:rsidRPr="006B6497" w:rsidRDefault="00FE126F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MÓRÁGY</w:t>
            </w:r>
            <w:r w:rsidR="00AB1690" w:rsidRPr="006B6497">
              <w:rPr>
                <w:b/>
                <w:sz w:val="16"/>
                <w:szCs w:val="16"/>
              </w:rPr>
              <w:t>,</w:t>
            </w:r>
            <w:r w:rsidR="00AB1690">
              <w:rPr>
                <w:b/>
                <w:sz w:val="16"/>
                <w:szCs w:val="16"/>
              </w:rPr>
              <w:t xml:space="preserve"> </w:t>
            </w:r>
            <w:r w:rsidR="00C7457C">
              <w:rPr>
                <w:b/>
                <w:sz w:val="16"/>
                <w:szCs w:val="16"/>
              </w:rPr>
              <w:t xml:space="preserve">Petőfi S. </w:t>
            </w:r>
            <w:r w:rsidR="00AB1690">
              <w:rPr>
                <w:b/>
                <w:sz w:val="16"/>
                <w:szCs w:val="16"/>
              </w:rPr>
              <w:t xml:space="preserve">utca </w:t>
            </w:r>
            <w:r w:rsidR="00C7457C">
              <w:rPr>
                <w:b/>
                <w:sz w:val="16"/>
                <w:szCs w:val="16"/>
              </w:rPr>
              <w:t>58</w:t>
            </w:r>
            <w:r w:rsidR="00AB1690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B1690" w:rsidRPr="006B6497" w:rsidRDefault="00AB1690" w:rsidP="00AB1690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B1690" w:rsidRPr="006B6497" w:rsidRDefault="00C7457C" w:rsidP="00AB169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289.</w:t>
            </w:r>
          </w:p>
        </w:tc>
      </w:tr>
      <w:tr w:rsidR="00AB1690" w:rsidTr="00B97A7D">
        <w:tc>
          <w:tcPr>
            <w:tcW w:w="2836" w:type="dxa"/>
            <w:vMerge/>
            <w:vAlign w:val="center"/>
          </w:tcPr>
          <w:p w:rsidR="00AB1690" w:rsidRDefault="00AB1690" w:rsidP="00AB1690"/>
        </w:tc>
        <w:tc>
          <w:tcPr>
            <w:tcW w:w="2693" w:type="dxa"/>
            <w:vMerge/>
            <w:vAlign w:val="center"/>
          </w:tcPr>
          <w:p w:rsidR="00AB1690" w:rsidRDefault="00AB1690" w:rsidP="00AB1690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AB1690" w:rsidRPr="006B6497" w:rsidRDefault="00C7457C" w:rsidP="00AB1690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kerítés</w:t>
            </w:r>
            <w:r w:rsidR="00AB1690" w:rsidRPr="006B6497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B1690" w:rsidRPr="006B6497" w:rsidRDefault="00AB1690" w:rsidP="00AB1690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B1690" w:rsidRPr="006B6497" w:rsidRDefault="00AB1690" w:rsidP="00AB1690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AB1690" w:rsidTr="00B97A7D">
        <w:tc>
          <w:tcPr>
            <w:tcW w:w="2836" w:type="dxa"/>
            <w:vMerge/>
            <w:vAlign w:val="center"/>
          </w:tcPr>
          <w:p w:rsidR="00AB1690" w:rsidRDefault="00AB1690" w:rsidP="00AB1690"/>
        </w:tc>
        <w:tc>
          <w:tcPr>
            <w:tcW w:w="2693" w:type="dxa"/>
            <w:vMerge/>
            <w:vAlign w:val="center"/>
          </w:tcPr>
          <w:p w:rsidR="00AB1690" w:rsidRDefault="00AB1690" w:rsidP="00AB1690"/>
        </w:tc>
        <w:tc>
          <w:tcPr>
            <w:tcW w:w="4531" w:type="dxa"/>
            <w:gridSpan w:val="3"/>
            <w:vAlign w:val="center"/>
          </w:tcPr>
          <w:p w:rsidR="00AB1690" w:rsidRDefault="00C7457C" w:rsidP="00C7457C">
            <w:pPr>
              <w:ind w:left="-108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725" cy="1838351"/>
                  <wp:effectExtent l="0" t="0" r="0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257.JP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83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836" w:rsidTr="00592B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812836" w:rsidRDefault="00AB1690" w:rsidP="00B97A7D">
            <w:pPr>
              <w:jc w:val="center"/>
            </w:pPr>
            <w:r>
              <w:lastRenderedPageBreak/>
              <w:br w:type="page"/>
            </w:r>
            <w:r w:rsidR="00812836">
              <w:rPr>
                <w:noProof/>
                <w:lang w:eastAsia="hu-HU"/>
              </w:rPr>
              <w:t xml:space="preserve">   </w:t>
            </w:r>
          </w:p>
        </w:tc>
      </w:tr>
      <w:tr w:rsidR="00812836" w:rsidRPr="006B6497" w:rsidTr="00B97A7D">
        <w:tc>
          <w:tcPr>
            <w:tcW w:w="2836" w:type="dxa"/>
            <w:vMerge w:val="restart"/>
            <w:vAlign w:val="center"/>
          </w:tcPr>
          <w:p w:rsidR="00812836" w:rsidRDefault="0032404D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172614"/>
                  <wp:effectExtent l="0" t="0" r="0" b="0"/>
                  <wp:docPr id="109" name="Kép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217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812836" w:rsidRDefault="00812836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AB1690" w:rsidRDefault="00EA7077" w:rsidP="00003168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A7077">
              <w:rPr>
                <w:rFonts w:asciiTheme="majorHAnsi" w:hAnsiTheme="majorHAnsi" w:cs="ArialMT"/>
                <w:sz w:val="16"/>
                <w:szCs w:val="16"/>
              </w:rPr>
              <w:t>Hosszházas elrendezésű, nyeregtetős, jellegzetesen sváb lakóház. Utcai homlokzatát a négyzetes padlástéri szellőzőnyílásokon kívül osztott ablakok, és a tornác ablaknyílása tagolja. Udvar felől faoszlopos tornác határolja.</w:t>
            </w:r>
          </w:p>
          <w:p w:rsidR="00EA7077" w:rsidRPr="00003168" w:rsidRDefault="00EA7077" w:rsidP="00003168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812836" w:rsidRDefault="00812836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812836" w:rsidRPr="00A10A16" w:rsidRDefault="00AB1690" w:rsidP="00A10A16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 w:rsidR="00EA7077">
              <w:rPr>
                <w:rFonts w:asciiTheme="majorHAnsi" w:hAnsiTheme="majorHAnsi" w:cs="ArialMT"/>
                <w:sz w:val="16"/>
                <w:szCs w:val="16"/>
              </w:rPr>
              <w:t xml:space="preserve">homlokzatainak </w:t>
            </w: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nyílásrendje, </w:t>
            </w:r>
            <w:r w:rsidR="00EA7077">
              <w:rPr>
                <w:rFonts w:asciiTheme="majorHAnsi" w:hAnsiTheme="majorHAnsi" w:cs="ArialMT"/>
                <w:sz w:val="16"/>
                <w:szCs w:val="16"/>
              </w:rPr>
              <w:t>kialakítása</w:t>
            </w:r>
          </w:p>
          <w:p w:rsidR="00AB1690" w:rsidRPr="006A1D88" w:rsidRDefault="00AB1690" w:rsidP="00B97A7D">
            <w:pPr>
              <w:rPr>
                <w:sz w:val="16"/>
                <w:szCs w:val="16"/>
              </w:rPr>
            </w:pPr>
          </w:p>
          <w:p w:rsidR="00812836" w:rsidRDefault="00812836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812836" w:rsidRPr="00A10A16" w:rsidRDefault="00A10A16" w:rsidP="00A10A16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812836" w:rsidRPr="006B6497" w:rsidRDefault="00FE126F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286739" w:rsidRPr="006B6497">
              <w:rPr>
                <w:b/>
                <w:sz w:val="16"/>
                <w:szCs w:val="16"/>
              </w:rPr>
              <w:t>,</w:t>
            </w:r>
            <w:r w:rsidR="00286739">
              <w:rPr>
                <w:b/>
                <w:sz w:val="16"/>
                <w:szCs w:val="16"/>
              </w:rPr>
              <w:t xml:space="preserve"> </w:t>
            </w:r>
            <w:r w:rsidR="00C7457C">
              <w:rPr>
                <w:b/>
                <w:sz w:val="16"/>
                <w:szCs w:val="16"/>
              </w:rPr>
              <w:t xml:space="preserve">Petőfi S. </w:t>
            </w:r>
            <w:r w:rsidR="00286739">
              <w:rPr>
                <w:b/>
                <w:sz w:val="16"/>
                <w:szCs w:val="16"/>
              </w:rPr>
              <w:t xml:space="preserve">utca </w:t>
            </w:r>
            <w:r w:rsidR="00C7457C">
              <w:rPr>
                <w:b/>
                <w:sz w:val="16"/>
                <w:szCs w:val="16"/>
              </w:rPr>
              <w:t>60</w:t>
            </w:r>
            <w:r w:rsidR="0028673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812836" w:rsidRPr="006B6497" w:rsidRDefault="00812836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812836" w:rsidRPr="006B6497" w:rsidRDefault="00592B8D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285.</w:t>
            </w:r>
          </w:p>
        </w:tc>
      </w:tr>
      <w:tr w:rsidR="00812836" w:rsidRPr="006B6497" w:rsidTr="00B97A7D">
        <w:tc>
          <w:tcPr>
            <w:tcW w:w="2836" w:type="dxa"/>
            <w:vMerge/>
            <w:vAlign w:val="center"/>
          </w:tcPr>
          <w:p w:rsidR="00812836" w:rsidRDefault="00812836" w:rsidP="00B97A7D"/>
        </w:tc>
        <w:tc>
          <w:tcPr>
            <w:tcW w:w="2693" w:type="dxa"/>
            <w:vMerge/>
            <w:vAlign w:val="center"/>
          </w:tcPr>
          <w:p w:rsidR="00812836" w:rsidRDefault="00812836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812836" w:rsidRPr="006B6497" w:rsidRDefault="00C7457C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="00812836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812836" w:rsidRPr="006B6497" w:rsidRDefault="00812836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812836" w:rsidRPr="006B6497" w:rsidRDefault="00812836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812836" w:rsidTr="00B97A7D">
        <w:tc>
          <w:tcPr>
            <w:tcW w:w="2836" w:type="dxa"/>
            <w:vMerge/>
            <w:vAlign w:val="center"/>
          </w:tcPr>
          <w:p w:rsidR="00812836" w:rsidRDefault="00812836" w:rsidP="00B97A7D"/>
        </w:tc>
        <w:tc>
          <w:tcPr>
            <w:tcW w:w="2693" w:type="dxa"/>
            <w:vMerge/>
            <w:vAlign w:val="center"/>
          </w:tcPr>
          <w:p w:rsidR="00812836" w:rsidRDefault="00812836" w:rsidP="00B97A7D"/>
        </w:tc>
        <w:tc>
          <w:tcPr>
            <w:tcW w:w="4531" w:type="dxa"/>
            <w:gridSpan w:val="3"/>
            <w:vAlign w:val="center"/>
          </w:tcPr>
          <w:p w:rsidR="00812836" w:rsidRDefault="00C7457C" w:rsidP="00C7457C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246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49" w:rsidTr="003F4649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3F4649" w:rsidRDefault="003F4649" w:rsidP="00C7457C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  <w:tr w:rsidR="00D23CFE" w:rsidRPr="006B6497" w:rsidTr="00B97A7D">
        <w:tc>
          <w:tcPr>
            <w:tcW w:w="2836" w:type="dxa"/>
            <w:vMerge w:val="restart"/>
            <w:vAlign w:val="center"/>
          </w:tcPr>
          <w:p w:rsidR="00D23CFE" w:rsidRDefault="0032404D" w:rsidP="003F4649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092147"/>
                  <wp:effectExtent l="0" t="0" r="0" b="3810"/>
                  <wp:docPr id="110" name="Kép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209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D23CFE" w:rsidRDefault="00D23CF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EA7077" w:rsidRDefault="00EA7077" w:rsidP="009F418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Zártsorú</w:t>
            </w:r>
            <w:r w:rsidRPr="00EA7077">
              <w:rPr>
                <w:rFonts w:asciiTheme="majorHAnsi" w:hAnsiTheme="majorHAnsi" w:cs="ArialMT"/>
                <w:sz w:val="16"/>
                <w:szCs w:val="16"/>
              </w:rPr>
              <w:t xml:space="preserve"> jelleg</w:t>
            </w:r>
            <w:r>
              <w:rPr>
                <w:rFonts w:asciiTheme="majorHAnsi" w:hAnsiTheme="majorHAnsi" w:cs="ArialMT"/>
                <w:sz w:val="16"/>
                <w:szCs w:val="16"/>
              </w:rPr>
              <w:t>e, n</w:t>
            </w:r>
            <w:r w:rsidRPr="00EA7077">
              <w:rPr>
                <w:rFonts w:asciiTheme="majorHAnsi" w:hAnsiTheme="majorHAnsi" w:cs="ArialMT"/>
                <w:sz w:val="16"/>
                <w:szCs w:val="16"/>
              </w:rPr>
              <w:t xml:space="preserve">agy ereszmagassága, harmonikus elhelyezésű, osztott ablakai rangos megjelenést kölcsönöznek az </w:t>
            </w:r>
            <w:r w:rsidRPr="009F418D">
              <w:rPr>
                <w:rFonts w:asciiTheme="majorHAnsi" w:hAnsiTheme="majorHAnsi" w:cs="ArialMT"/>
                <w:sz w:val="16"/>
                <w:szCs w:val="16"/>
              </w:rPr>
              <w:t>épületnek.</w:t>
            </w:r>
            <w:r w:rsidR="009F418D" w:rsidRPr="009F418D">
              <w:rPr>
                <w:rFonts w:asciiTheme="majorHAnsi" w:hAnsiTheme="majorHAnsi" w:cs="ArialMT"/>
                <w:sz w:val="16"/>
                <w:szCs w:val="16"/>
              </w:rPr>
              <w:t xml:space="preserve"> </w:t>
            </w:r>
            <w:r w:rsidR="004702B4" w:rsidRPr="009F418D">
              <w:rPr>
                <w:rFonts w:asciiTheme="majorHAnsi" w:hAnsiTheme="majorHAnsi" w:cs="ArialMT"/>
                <w:sz w:val="16"/>
                <w:szCs w:val="16"/>
              </w:rPr>
              <w:t>20. század elején épült</w:t>
            </w:r>
            <w:r w:rsidR="009F418D" w:rsidRPr="009F418D">
              <w:rPr>
                <w:rFonts w:asciiTheme="majorHAnsi" w:hAnsiTheme="majorHAnsi" w:cs="ArialMT"/>
                <w:sz w:val="16"/>
                <w:szCs w:val="16"/>
              </w:rPr>
              <w:t>.</w:t>
            </w:r>
          </w:p>
          <w:p w:rsidR="009F418D" w:rsidRPr="00003168" w:rsidRDefault="009F418D" w:rsidP="009F41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D23CFE" w:rsidRDefault="00D23CF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D23CFE" w:rsidRPr="00A10A16" w:rsidRDefault="00D23CFE" w:rsidP="00A10A16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>épü</w:t>
            </w:r>
            <w:r w:rsidR="00EA7077">
              <w:rPr>
                <w:rFonts w:asciiTheme="majorHAnsi" w:hAnsiTheme="majorHAnsi" w:cs="ArialMT"/>
                <w:sz w:val="16"/>
                <w:szCs w:val="16"/>
              </w:rPr>
              <w:t>let tömege, utcai nyílásrendje.</w:t>
            </w:r>
          </w:p>
          <w:p w:rsidR="00D23CFE" w:rsidRPr="006A1D88" w:rsidRDefault="00D23CFE" w:rsidP="00B97A7D">
            <w:pPr>
              <w:rPr>
                <w:sz w:val="16"/>
                <w:szCs w:val="16"/>
              </w:rPr>
            </w:pPr>
          </w:p>
          <w:p w:rsidR="00D23CFE" w:rsidRDefault="00D23CF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D23CFE" w:rsidRPr="006A1D88" w:rsidRDefault="00EA7077" w:rsidP="00F62524">
            <w:pPr>
              <w:jc w:val="both"/>
              <w:rPr>
                <w:sz w:val="16"/>
                <w:szCs w:val="16"/>
              </w:rPr>
            </w:pPr>
            <w:r w:rsidRPr="00EA7077">
              <w:rPr>
                <w:rFonts w:asciiTheme="majorHAnsi" w:hAnsiTheme="majorHAnsi" w:cs="ArialMT"/>
                <w:sz w:val="16"/>
                <w:szCs w:val="16"/>
              </w:rPr>
              <w:t>Feltételezhetően egykor a homlokzat gazdagon díszített volt. Javasolt - esetleg fellelhető régi fotók alapján - a homlokzati díszek visszaállítása.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D23CFE" w:rsidRPr="006B6497" w:rsidRDefault="00FE126F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D23CFE" w:rsidRPr="006B6497">
              <w:rPr>
                <w:b/>
                <w:sz w:val="16"/>
                <w:szCs w:val="16"/>
              </w:rPr>
              <w:t>,</w:t>
            </w:r>
            <w:r w:rsidR="00D23CFE">
              <w:rPr>
                <w:b/>
                <w:sz w:val="16"/>
                <w:szCs w:val="16"/>
              </w:rPr>
              <w:t xml:space="preserve"> </w:t>
            </w:r>
            <w:r w:rsidR="00592B8D">
              <w:rPr>
                <w:b/>
                <w:sz w:val="16"/>
                <w:szCs w:val="16"/>
              </w:rPr>
              <w:t>Petőfi S.</w:t>
            </w:r>
            <w:r w:rsidR="00D23CFE">
              <w:rPr>
                <w:b/>
                <w:sz w:val="16"/>
                <w:szCs w:val="16"/>
              </w:rPr>
              <w:t xml:space="preserve"> utca </w:t>
            </w:r>
            <w:r w:rsidR="00592B8D">
              <w:rPr>
                <w:b/>
                <w:sz w:val="16"/>
                <w:szCs w:val="16"/>
              </w:rPr>
              <w:t>67</w:t>
            </w:r>
            <w:r w:rsidR="00D23CFE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D23CFE" w:rsidRPr="006B6497" w:rsidRDefault="00D23CF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413AFB" w:rsidRPr="006B6497" w:rsidRDefault="00413AFB" w:rsidP="00413A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276.</w:t>
            </w:r>
          </w:p>
        </w:tc>
      </w:tr>
      <w:tr w:rsidR="00D23CFE" w:rsidRPr="006B6497" w:rsidTr="00B97A7D">
        <w:tc>
          <w:tcPr>
            <w:tcW w:w="2836" w:type="dxa"/>
            <w:vMerge/>
            <w:vAlign w:val="center"/>
          </w:tcPr>
          <w:p w:rsidR="00D23CFE" w:rsidRDefault="00D23CFE" w:rsidP="00B97A7D"/>
        </w:tc>
        <w:tc>
          <w:tcPr>
            <w:tcW w:w="2693" w:type="dxa"/>
            <w:vMerge/>
            <w:vAlign w:val="center"/>
          </w:tcPr>
          <w:p w:rsidR="00D23CFE" w:rsidRDefault="00D23CFE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D23CFE" w:rsidRPr="006B6497" w:rsidRDefault="00592B8D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óvoda</w:t>
            </w:r>
            <w:r w:rsidR="00D23CFE">
              <w:rPr>
                <w:b/>
                <w:sz w:val="16"/>
                <w:szCs w:val="16"/>
              </w:rPr>
              <w:t xml:space="preserve"> </w:t>
            </w:r>
            <w:r w:rsidR="00D23CFE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D23CFE" w:rsidRPr="006B6497" w:rsidRDefault="00D23CF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D23CFE" w:rsidRPr="006B6497" w:rsidRDefault="00D23CFE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D23CFE" w:rsidTr="00B97A7D">
        <w:tc>
          <w:tcPr>
            <w:tcW w:w="2836" w:type="dxa"/>
            <w:vMerge/>
            <w:vAlign w:val="center"/>
          </w:tcPr>
          <w:p w:rsidR="00D23CFE" w:rsidRDefault="00D23CFE" w:rsidP="00B97A7D"/>
        </w:tc>
        <w:tc>
          <w:tcPr>
            <w:tcW w:w="2693" w:type="dxa"/>
            <w:vMerge/>
            <w:vAlign w:val="center"/>
          </w:tcPr>
          <w:p w:rsidR="00D23CFE" w:rsidRDefault="00D23CFE" w:rsidP="00B97A7D"/>
        </w:tc>
        <w:tc>
          <w:tcPr>
            <w:tcW w:w="4531" w:type="dxa"/>
            <w:gridSpan w:val="3"/>
            <w:vAlign w:val="center"/>
          </w:tcPr>
          <w:p w:rsidR="00A10A16" w:rsidRDefault="00592B8D" w:rsidP="00592B8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233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49" w:rsidTr="003F4649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3F4649" w:rsidRDefault="003F4649" w:rsidP="00592B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</w:tbl>
    <w:p w:rsidR="003F4649" w:rsidRDefault="003F4649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27204E" w:rsidTr="00B97A7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27204E" w:rsidRDefault="0027204E" w:rsidP="00B97A7D">
            <w:pPr>
              <w:jc w:val="center"/>
            </w:pPr>
          </w:p>
        </w:tc>
      </w:tr>
      <w:tr w:rsidR="0027204E" w:rsidRPr="006B6497" w:rsidTr="00B97A7D">
        <w:tc>
          <w:tcPr>
            <w:tcW w:w="2836" w:type="dxa"/>
            <w:vMerge w:val="restart"/>
            <w:vAlign w:val="center"/>
          </w:tcPr>
          <w:p w:rsidR="0027204E" w:rsidRDefault="00FE5405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667866" cy="2238451"/>
                  <wp:effectExtent l="0" t="0" r="8890" b="0"/>
                  <wp:docPr id="111" name="Kép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914" cy="223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27204E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92354">
              <w:rPr>
                <w:rFonts w:asciiTheme="majorHAnsi" w:hAnsiTheme="majorHAnsi" w:cs="ArialMT"/>
                <w:sz w:val="16"/>
                <w:szCs w:val="16"/>
              </w:rPr>
              <w:t xml:space="preserve">Sváb jellegű, megemelt góré lakóépülethez kapcsolódóan a telekhatáron.  </w:t>
            </w:r>
          </w:p>
          <w:p w:rsidR="00A92354" w:rsidRPr="00003168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27204E" w:rsidRPr="00A10A16" w:rsidRDefault="00A92354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góré megjelenése</w:t>
            </w:r>
          </w:p>
          <w:p w:rsidR="0027204E" w:rsidRPr="006A1D88" w:rsidRDefault="0027204E" w:rsidP="00B97A7D">
            <w:pPr>
              <w:rPr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27204E" w:rsidRPr="006A1D88" w:rsidRDefault="00A92354" w:rsidP="00B97A7D">
            <w:pPr>
              <w:jc w:val="both"/>
              <w:rPr>
                <w:sz w:val="16"/>
                <w:szCs w:val="16"/>
              </w:rPr>
            </w:pPr>
            <w:r w:rsidRPr="00A92354">
              <w:rPr>
                <w:rFonts w:asciiTheme="majorHAnsi" w:hAnsiTheme="majorHAnsi" w:cs="ArialMT"/>
                <w:sz w:val="16"/>
                <w:szCs w:val="16"/>
              </w:rPr>
              <w:t>A góré bővítményeként létesült épületrész ablakát javasolt megszüntetni.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27204E" w:rsidP="002720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Petőfi S. utca 70.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259.</w:t>
            </w:r>
          </w:p>
        </w:tc>
      </w:tr>
      <w:tr w:rsidR="0027204E" w:rsidRPr="006B6497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góré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27204E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4531" w:type="dxa"/>
            <w:gridSpan w:val="3"/>
            <w:vAlign w:val="center"/>
          </w:tcPr>
          <w:p w:rsidR="0027204E" w:rsidRDefault="0027204E" w:rsidP="00B97A7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60000" cy="2032574"/>
                  <wp:effectExtent l="6668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201.JPG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2032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4E" w:rsidTr="00B97A7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27204E" w:rsidRDefault="0027204E" w:rsidP="00B97A7D">
            <w:pPr>
              <w:jc w:val="center"/>
            </w:pPr>
          </w:p>
        </w:tc>
      </w:tr>
      <w:tr w:rsidR="0027204E" w:rsidRPr="006B6497" w:rsidTr="00B97A7D">
        <w:tc>
          <w:tcPr>
            <w:tcW w:w="2836" w:type="dxa"/>
            <w:vMerge w:val="restart"/>
            <w:vAlign w:val="center"/>
          </w:tcPr>
          <w:p w:rsidR="0027204E" w:rsidRDefault="00FE5405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384755"/>
                  <wp:effectExtent l="0" t="0" r="3175" b="0"/>
                  <wp:docPr id="112" name="Kép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38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27204E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92354">
              <w:rPr>
                <w:rFonts w:asciiTheme="majorHAnsi" w:hAnsiTheme="majorHAnsi" w:cs="ArialMT"/>
                <w:sz w:val="16"/>
                <w:szCs w:val="16"/>
              </w:rPr>
              <w:t xml:space="preserve">A település központjában, rangos helyen fekszik az L-alakú, földszintes polgárias épület. Utcai homlokzatát </w:t>
            </w:r>
            <w:proofErr w:type="spellStart"/>
            <w:r w:rsidRPr="00A92354">
              <w:rPr>
                <w:rFonts w:asciiTheme="majorHAnsi" w:hAnsiTheme="majorHAnsi" w:cs="ArialMT"/>
                <w:sz w:val="16"/>
                <w:szCs w:val="16"/>
              </w:rPr>
              <w:t>pilaszterek</w:t>
            </w:r>
            <w:proofErr w:type="spellEnd"/>
            <w:r w:rsidRPr="00A92354">
              <w:rPr>
                <w:rFonts w:asciiTheme="majorHAnsi" w:hAnsiTheme="majorHAnsi" w:cs="ArialMT"/>
                <w:sz w:val="16"/>
                <w:szCs w:val="16"/>
              </w:rPr>
              <w:t>, könyöklő és díszes koronázó párkány díszíti. Osztott ablakait emelt szemöldök párkányuk alatt virágmintázatú dombormű díszíti.</w:t>
            </w:r>
          </w:p>
          <w:p w:rsidR="00A92354" w:rsidRPr="00003168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27204E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92354">
              <w:rPr>
                <w:rFonts w:asciiTheme="majorHAnsi" w:hAnsiTheme="majorHAnsi" w:cs="ArialMT"/>
                <w:sz w:val="16"/>
                <w:szCs w:val="16"/>
              </w:rPr>
              <w:t>az épület tömege, utca homlokzatának megjelenése, nyílásrendje, díszítettsége.</w:t>
            </w:r>
          </w:p>
          <w:p w:rsidR="00A92354" w:rsidRPr="006A1D88" w:rsidRDefault="00A92354" w:rsidP="00B97A7D">
            <w:pPr>
              <w:rPr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27204E" w:rsidRPr="006A1D88" w:rsidRDefault="00A92354" w:rsidP="00B97A7D">
            <w:pPr>
              <w:jc w:val="both"/>
              <w:rPr>
                <w:sz w:val="16"/>
                <w:szCs w:val="16"/>
              </w:rPr>
            </w:pPr>
            <w:r w:rsidRPr="00A92354">
              <w:rPr>
                <w:rFonts w:asciiTheme="majorHAnsi" w:hAnsiTheme="majorHAnsi" w:cs="ArialMT"/>
                <w:sz w:val="16"/>
                <w:szCs w:val="16"/>
              </w:rPr>
              <w:t>vakolati díszek sérüléseinek javítása, a felirat, illetve a kapu-átjáróban a rács cserélése az épület jellegéhez illő kialakításúra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27204E" w:rsidP="002720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Petőfi S. utca 71.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258.</w:t>
            </w:r>
          </w:p>
        </w:tc>
      </w:tr>
      <w:tr w:rsidR="0027204E" w:rsidRPr="006B6497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művelődési ház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27204E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4531" w:type="dxa"/>
            <w:gridSpan w:val="3"/>
            <w:vAlign w:val="center"/>
          </w:tcPr>
          <w:p w:rsidR="0027204E" w:rsidRDefault="0027204E" w:rsidP="00B97A7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212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4E" w:rsidTr="0027204E">
        <w:tc>
          <w:tcPr>
            <w:tcW w:w="10060" w:type="dxa"/>
            <w:gridSpan w:val="5"/>
            <w:shd w:val="clear" w:color="auto" w:fill="auto"/>
            <w:vAlign w:val="center"/>
          </w:tcPr>
          <w:p w:rsidR="0027204E" w:rsidRDefault="0027204E" w:rsidP="00B97A7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40000" cy="1980000"/>
                  <wp:effectExtent l="0" t="0" r="8255" b="127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203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208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214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49" w:rsidTr="003F4649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3F4649" w:rsidRDefault="003F4649" w:rsidP="00B97A7D">
            <w:pPr>
              <w:jc w:val="center"/>
              <w:rPr>
                <w:noProof/>
                <w:lang w:eastAsia="hu-HU"/>
              </w:rPr>
            </w:pPr>
          </w:p>
        </w:tc>
      </w:tr>
    </w:tbl>
    <w:p w:rsidR="003F4649" w:rsidRDefault="003F4649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27204E" w:rsidTr="00B97A7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27204E" w:rsidRDefault="003F4649" w:rsidP="00B97A7D">
            <w:pPr>
              <w:jc w:val="center"/>
            </w:pPr>
            <w:r>
              <w:lastRenderedPageBreak/>
              <w:softHyphen/>
            </w:r>
          </w:p>
        </w:tc>
      </w:tr>
      <w:tr w:rsidR="0027204E" w:rsidRPr="006B6497" w:rsidTr="00B97A7D">
        <w:tc>
          <w:tcPr>
            <w:tcW w:w="2836" w:type="dxa"/>
            <w:vMerge w:val="restart"/>
            <w:vAlign w:val="center"/>
          </w:tcPr>
          <w:p w:rsidR="0027204E" w:rsidRDefault="00FE5405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719071" cy="2377440"/>
                  <wp:effectExtent l="0" t="0" r="0" b="3810"/>
                  <wp:docPr id="113" name="Kép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0151" cy="237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27204E" w:rsidRDefault="00A92354" w:rsidP="00A92354">
            <w:pPr>
              <w:shd w:val="clear" w:color="auto" w:fill="FFE599" w:themeFill="accent4" w:themeFillTint="66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pontos címe Petőfi vagy Szabadság</w:t>
            </w:r>
          </w:p>
          <w:p w:rsidR="00F54CC0" w:rsidRDefault="00F54CC0" w:rsidP="00A92354">
            <w:pPr>
              <w:shd w:val="clear" w:color="auto" w:fill="FFE599" w:themeFill="accent4" w:themeFillTint="66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ki tervezte, ki építtette</w:t>
            </w:r>
          </w:p>
          <w:p w:rsidR="004702B4" w:rsidRDefault="004702B4" w:rsidP="00A92354">
            <w:pPr>
              <w:shd w:val="clear" w:color="auto" w:fill="FFE599" w:themeFill="accent4" w:themeFillTint="66"/>
              <w:rPr>
                <w:rFonts w:asciiTheme="majorHAnsi" w:hAnsiTheme="majorHAnsi" w:cs="ArialMT"/>
                <w:sz w:val="16"/>
                <w:szCs w:val="16"/>
              </w:rPr>
            </w:pPr>
          </w:p>
          <w:p w:rsidR="00A92354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A92354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92354">
              <w:rPr>
                <w:rFonts w:asciiTheme="majorHAnsi" w:hAnsiTheme="majorHAnsi" w:cs="ArialMT"/>
                <w:sz w:val="16"/>
                <w:szCs w:val="16"/>
              </w:rPr>
              <w:t>Szent Kereszt Felmagasztalása tiszteletére építették 1814-ben.</w:t>
            </w:r>
          </w:p>
          <w:p w:rsidR="00A92354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Országos védelemre érdemes.</w:t>
            </w:r>
          </w:p>
          <w:p w:rsidR="00A92354" w:rsidRPr="00003168" w:rsidRDefault="00A92354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27204E" w:rsidRPr="00A10A16" w:rsidRDefault="00A92354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kápolna külső megjelenése</w:t>
            </w:r>
          </w:p>
          <w:p w:rsidR="0027204E" w:rsidRPr="006A1D88" w:rsidRDefault="0027204E" w:rsidP="00B97A7D">
            <w:pPr>
              <w:rPr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27204E" w:rsidRPr="006A1D88" w:rsidRDefault="00F54CC0" w:rsidP="00B97A7D">
            <w:pPr>
              <w:jc w:val="both"/>
              <w:rPr>
                <w:sz w:val="16"/>
                <w:szCs w:val="16"/>
              </w:rPr>
            </w:pPr>
            <w:r w:rsidRPr="00F54CC0">
              <w:rPr>
                <w:rFonts w:asciiTheme="majorHAnsi" w:hAnsiTheme="majorHAnsi" w:cs="ArialMT"/>
                <w:sz w:val="16"/>
                <w:szCs w:val="16"/>
              </w:rPr>
              <w:t>homlokzati felület simított vakolása és újra festése a vakolati sávok kiemelésével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27204E" w:rsidP="003E128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 w:rsidR="00A92354">
              <w:rPr>
                <w:b/>
                <w:sz w:val="16"/>
                <w:szCs w:val="16"/>
              </w:rPr>
              <w:t xml:space="preserve"> Petőfi S. utca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3E1282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</w:t>
            </w:r>
            <w:r w:rsidR="0027204E">
              <w:rPr>
                <w:b/>
                <w:sz w:val="16"/>
                <w:szCs w:val="16"/>
              </w:rPr>
              <w:t>.</w:t>
            </w:r>
          </w:p>
        </w:tc>
      </w:tr>
      <w:tr w:rsidR="0027204E" w:rsidRPr="006B6497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3E1282" w:rsidP="003E1282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katolikus kápolna</w:t>
            </w:r>
            <w:r w:rsidR="0027204E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  <w:r w:rsidR="00E377C6">
              <w:rPr>
                <w:b/>
                <w:sz w:val="16"/>
                <w:szCs w:val="16"/>
              </w:rPr>
              <w:t>, MJ</w:t>
            </w:r>
          </w:p>
        </w:tc>
      </w:tr>
      <w:tr w:rsidR="0027204E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4531" w:type="dxa"/>
            <w:gridSpan w:val="3"/>
            <w:vAlign w:val="center"/>
          </w:tcPr>
          <w:p w:rsidR="0027204E" w:rsidRDefault="003E1282" w:rsidP="00B97A7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582824" cy="2740025"/>
                  <wp:effectExtent l="2222" t="0" r="953" b="952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197.JPG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582824" cy="274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4E" w:rsidTr="00B97A7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27204E" w:rsidRDefault="0027204E" w:rsidP="00B97A7D">
            <w:pPr>
              <w:jc w:val="center"/>
            </w:pPr>
          </w:p>
        </w:tc>
      </w:tr>
      <w:tr w:rsidR="0027204E" w:rsidRPr="006B6497" w:rsidTr="00B97A7D">
        <w:tc>
          <w:tcPr>
            <w:tcW w:w="2836" w:type="dxa"/>
            <w:vMerge w:val="restart"/>
            <w:vAlign w:val="center"/>
          </w:tcPr>
          <w:p w:rsidR="0027204E" w:rsidRDefault="0027204E" w:rsidP="00B97A7D"/>
        </w:tc>
        <w:tc>
          <w:tcPr>
            <w:tcW w:w="2693" w:type="dxa"/>
            <w:vMerge w:val="restart"/>
            <w:vAlign w:val="center"/>
          </w:tcPr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27204E" w:rsidRDefault="00F54CC0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Közterületen lévő, különböző kialakítású kerekes kutak.</w:t>
            </w:r>
          </w:p>
          <w:p w:rsidR="00F54CC0" w:rsidRPr="00003168" w:rsidRDefault="00F54CC0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27204E" w:rsidRPr="00A10A16" w:rsidRDefault="00F54CC0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kutak megjelenése</w:t>
            </w:r>
          </w:p>
          <w:p w:rsidR="0027204E" w:rsidRPr="006A1D88" w:rsidRDefault="0027204E" w:rsidP="00B97A7D">
            <w:pPr>
              <w:rPr>
                <w:sz w:val="16"/>
                <w:szCs w:val="16"/>
              </w:rPr>
            </w:pPr>
          </w:p>
          <w:p w:rsidR="0027204E" w:rsidRDefault="0027204E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27204E" w:rsidRPr="00F54CC0" w:rsidRDefault="00F54CC0" w:rsidP="00F54CC0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F54CC0">
              <w:rPr>
                <w:rFonts w:asciiTheme="majorHAnsi" w:hAnsiTheme="majorHAnsi" w:cs="ArialMT"/>
                <w:sz w:val="16"/>
                <w:szCs w:val="16"/>
              </w:rPr>
              <w:t>felújításuk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27204E" w:rsidP="004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Petőfi S. utca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F54CC0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336., 345., </w:t>
            </w:r>
          </w:p>
        </w:tc>
      </w:tr>
      <w:tr w:rsidR="0027204E" w:rsidRPr="006B6497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27204E" w:rsidRPr="006B6497" w:rsidRDefault="008A503B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ku</w:t>
            </w:r>
            <w:r w:rsidR="004E39FB">
              <w:rPr>
                <w:b/>
                <w:sz w:val="16"/>
                <w:szCs w:val="16"/>
              </w:rPr>
              <w:t>tak</w:t>
            </w:r>
            <w:r w:rsidR="0027204E">
              <w:rPr>
                <w:b/>
                <w:sz w:val="16"/>
                <w:szCs w:val="16"/>
              </w:rPr>
              <w:t xml:space="preserve"> </w:t>
            </w:r>
            <w:r w:rsidR="0027204E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27204E" w:rsidRPr="006B6497" w:rsidRDefault="0027204E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27204E" w:rsidTr="00B97A7D">
        <w:tc>
          <w:tcPr>
            <w:tcW w:w="2836" w:type="dxa"/>
            <w:vMerge/>
            <w:vAlign w:val="center"/>
          </w:tcPr>
          <w:p w:rsidR="0027204E" w:rsidRDefault="0027204E" w:rsidP="00B97A7D"/>
        </w:tc>
        <w:tc>
          <w:tcPr>
            <w:tcW w:w="2693" w:type="dxa"/>
            <w:vMerge/>
            <w:vAlign w:val="center"/>
          </w:tcPr>
          <w:p w:rsidR="0027204E" w:rsidRDefault="0027204E" w:rsidP="00B97A7D"/>
        </w:tc>
        <w:tc>
          <w:tcPr>
            <w:tcW w:w="4531" w:type="dxa"/>
            <w:gridSpan w:val="3"/>
            <w:vAlign w:val="center"/>
          </w:tcPr>
          <w:p w:rsidR="0027204E" w:rsidRDefault="0027204E" w:rsidP="00B97A7D">
            <w:pPr>
              <w:ind w:left="-108" w:right="-113"/>
              <w:jc w:val="center"/>
            </w:pPr>
          </w:p>
        </w:tc>
      </w:tr>
      <w:tr w:rsidR="00D23CFE" w:rsidTr="00B97A7D">
        <w:tc>
          <w:tcPr>
            <w:tcW w:w="10060" w:type="dxa"/>
            <w:gridSpan w:val="5"/>
            <w:vAlign w:val="center"/>
          </w:tcPr>
          <w:p w:rsidR="00D23CFE" w:rsidRDefault="00806BBF" w:rsidP="00B97A7D">
            <w:pPr>
              <w:jc w:val="center"/>
              <w:rPr>
                <w:noProof/>
                <w:lang w:eastAsia="hu-HU"/>
              </w:rPr>
            </w:pPr>
            <w:r>
              <w:br w:type="page"/>
            </w:r>
            <w:r w:rsidR="004E39FB"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279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0B03">
              <w:rPr>
                <w:noProof/>
                <w:lang w:eastAsia="hu-HU"/>
              </w:rPr>
              <w:t xml:space="preserve"> </w:t>
            </w:r>
            <w:r w:rsidR="004E39FB"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287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39FB">
              <w:rPr>
                <w:noProof/>
                <w:lang w:eastAsia="hu-HU"/>
              </w:rPr>
              <w:t xml:space="preserve"> </w:t>
            </w:r>
            <w:r w:rsidR="004E39FB"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300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49" w:rsidTr="003F4649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3F4649" w:rsidRDefault="003F4649" w:rsidP="00B97A7D">
            <w:pPr>
              <w:jc w:val="center"/>
            </w:pPr>
          </w:p>
        </w:tc>
      </w:tr>
    </w:tbl>
    <w:p w:rsidR="003F4649" w:rsidRDefault="003F4649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142"/>
        <w:gridCol w:w="2410"/>
        <w:gridCol w:w="1276"/>
        <w:gridCol w:w="703"/>
      </w:tblGrid>
      <w:tr w:rsidR="00A10A16" w:rsidTr="00B97A7D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A10A16" w:rsidRDefault="00740839" w:rsidP="00B97A7D">
            <w:pPr>
              <w:jc w:val="center"/>
            </w:pPr>
            <w:r>
              <w:rPr>
                <w:rFonts w:cstheme="minorHAnsi"/>
                <w:b/>
                <w:noProof/>
                <w:spacing w:val="60"/>
                <w:lang w:eastAsia="hu-HU"/>
              </w:rPr>
              <w:lastRenderedPageBreak/>
              <w:t xml:space="preserve">SZABADSÁG </w:t>
            </w:r>
            <w:r w:rsidR="00A10A16" w:rsidRPr="00D23CFE">
              <w:rPr>
                <w:rFonts w:cstheme="minorHAnsi"/>
                <w:b/>
                <w:noProof/>
                <w:spacing w:val="60"/>
                <w:lang w:eastAsia="hu-HU"/>
              </w:rPr>
              <w:t>UTCA</w:t>
            </w:r>
            <w:r w:rsidR="00A10A16">
              <w:rPr>
                <w:noProof/>
                <w:lang w:eastAsia="hu-HU"/>
              </w:rPr>
              <w:t xml:space="preserve">   </w:t>
            </w:r>
          </w:p>
        </w:tc>
      </w:tr>
      <w:tr w:rsidR="00A10A16" w:rsidRPr="006B6497" w:rsidTr="00B97A7D">
        <w:tc>
          <w:tcPr>
            <w:tcW w:w="2836" w:type="dxa"/>
            <w:vMerge w:val="restart"/>
            <w:vAlign w:val="center"/>
          </w:tcPr>
          <w:p w:rsidR="00A10A16" w:rsidRDefault="00FE5405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676614" cy="2216506"/>
                  <wp:effectExtent l="0" t="0" r="0" b="0"/>
                  <wp:docPr id="114" name="Kép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3553" cy="222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A10A16" w:rsidRDefault="00A10A16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3F4649" w:rsidRDefault="003F4649" w:rsidP="00B97A7D">
            <w:pPr>
              <w:rPr>
                <w:b/>
                <w:sz w:val="16"/>
                <w:szCs w:val="16"/>
              </w:rPr>
            </w:pPr>
          </w:p>
          <w:p w:rsidR="00A10A16" w:rsidRDefault="00A10A16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A10A16" w:rsidRPr="00A10A16" w:rsidRDefault="00A10A16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>épület tömege, utcai nyílásrendje, vakolati díszei.</w:t>
            </w:r>
          </w:p>
          <w:p w:rsidR="00A10A16" w:rsidRPr="006A1D88" w:rsidRDefault="00A10A16" w:rsidP="00B97A7D">
            <w:pPr>
              <w:rPr>
                <w:sz w:val="16"/>
                <w:szCs w:val="16"/>
              </w:rPr>
            </w:pPr>
          </w:p>
          <w:p w:rsidR="00A10A16" w:rsidRPr="003F4649" w:rsidRDefault="00A10A16" w:rsidP="003F4649">
            <w:pPr>
              <w:rPr>
                <w:b/>
                <w:sz w:val="16"/>
                <w:szCs w:val="16"/>
              </w:rPr>
            </w:pPr>
            <w:r w:rsidRPr="003F4649">
              <w:rPr>
                <w:b/>
                <w:sz w:val="16"/>
                <w:szCs w:val="16"/>
              </w:rPr>
              <w:t>Korrekciós javaslat</w:t>
            </w:r>
          </w:p>
          <w:p w:rsidR="004702B4" w:rsidRPr="006A1D88" w:rsidRDefault="004702B4" w:rsidP="003F4649">
            <w:pPr>
              <w:rPr>
                <w:sz w:val="16"/>
                <w:szCs w:val="16"/>
              </w:rPr>
            </w:pPr>
            <w:r w:rsidRPr="003F4649">
              <w:rPr>
                <w:rFonts w:asciiTheme="majorHAnsi" w:hAnsiTheme="majorHAnsi" w:cs="ArialMT"/>
                <w:sz w:val="16"/>
                <w:szCs w:val="16"/>
              </w:rPr>
              <w:t>A tornác beüvegezését egységes formában célszerű kial</w:t>
            </w:r>
            <w:r w:rsidR="003F4649" w:rsidRPr="003F4649">
              <w:rPr>
                <w:rFonts w:asciiTheme="majorHAnsi" w:hAnsiTheme="majorHAnsi" w:cs="ArialMT"/>
                <w:sz w:val="16"/>
                <w:szCs w:val="16"/>
              </w:rPr>
              <w:t>a</w:t>
            </w:r>
            <w:r w:rsidRPr="003F4649">
              <w:rPr>
                <w:rFonts w:asciiTheme="majorHAnsi" w:hAnsiTheme="majorHAnsi" w:cs="ArialMT"/>
                <w:sz w:val="16"/>
                <w:szCs w:val="16"/>
              </w:rPr>
              <w:t>k</w:t>
            </w:r>
            <w:r w:rsidR="003F4649" w:rsidRPr="003F4649">
              <w:rPr>
                <w:rFonts w:asciiTheme="majorHAnsi" w:hAnsiTheme="majorHAnsi" w:cs="ArialMT"/>
                <w:sz w:val="16"/>
                <w:szCs w:val="16"/>
              </w:rPr>
              <w:t>í</w:t>
            </w:r>
            <w:r w:rsidRPr="003F4649">
              <w:rPr>
                <w:rFonts w:asciiTheme="majorHAnsi" w:hAnsiTheme="majorHAnsi" w:cs="ArialMT"/>
                <w:sz w:val="16"/>
                <w:szCs w:val="16"/>
              </w:rPr>
              <w:t>tani</w:t>
            </w:r>
            <w:r w:rsidRPr="003F4649">
              <w:rPr>
                <w:sz w:val="16"/>
                <w:szCs w:val="16"/>
                <w:shd w:val="clear" w:color="auto" w:fill="FFE599" w:themeFill="accent4" w:themeFillTint="66"/>
              </w:rPr>
              <w:t>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A10A16" w:rsidRPr="006B6497" w:rsidRDefault="00E74A50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A10A16" w:rsidRPr="006B6497">
              <w:rPr>
                <w:b/>
                <w:sz w:val="16"/>
                <w:szCs w:val="16"/>
              </w:rPr>
              <w:t>,</w:t>
            </w:r>
            <w:r w:rsidR="00A10A16">
              <w:rPr>
                <w:b/>
                <w:sz w:val="16"/>
                <w:szCs w:val="16"/>
              </w:rPr>
              <w:t xml:space="preserve"> </w:t>
            </w:r>
            <w:r w:rsidR="00740839">
              <w:rPr>
                <w:b/>
                <w:sz w:val="16"/>
                <w:szCs w:val="16"/>
              </w:rPr>
              <w:t xml:space="preserve">Szabadság </w:t>
            </w:r>
            <w:r w:rsidR="00A10A16">
              <w:rPr>
                <w:b/>
                <w:sz w:val="16"/>
                <w:szCs w:val="16"/>
              </w:rPr>
              <w:t xml:space="preserve">utca </w:t>
            </w:r>
            <w:r w:rsidR="00740839">
              <w:rPr>
                <w:b/>
                <w:sz w:val="16"/>
                <w:szCs w:val="16"/>
              </w:rPr>
              <w:t>6</w:t>
            </w:r>
            <w:r w:rsidR="00A10A16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10A16" w:rsidRPr="006B6497" w:rsidRDefault="00A10A16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10A16" w:rsidRPr="006B6497" w:rsidRDefault="00740839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583.</w:t>
            </w:r>
          </w:p>
        </w:tc>
      </w:tr>
      <w:tr w:rsidR="00A10A16" w:rsidRPr="006B6497" w:rsidTr="00B97A7D">
        <w:tc>
          <w:tcPr>
            <w:tcW w:w="2836" w:type="dxa"/>
            <w:vMerge/>
            <w:vAlign w:val="center"/>
          </w:tcPr>
          <w:p w:rsidR="00A10A16" w:rsidRDefault="00A10A16" w:rsidP="00B97A7D"/>
        </w:tc>
        <w:tc>
          <w:tcPr>
            <w:tcW w:w="2693" w:type="dxa"/>
            <w:vMerge/>
            <w:vAlign w:val="center"/>
          </w:tcPr>
          <w:p w:rsidR="00A10A16" w:rsidRDefault="00A10A16" w:rsidP="00B97A7D"/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A10A16" w:rsidRPr="006B6497" w:rsidRDefault="00A10A16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A10A16" w:rsidRPr="006B6497" w:rsidRDefault="00A10A16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A10A16" w:rsidRPr="006B6497" w:rsidRDefault="00A10A16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A10A16" w:rsidTr="00B97A7D">
        <w:tc>
          <w:tcPr>
            <w:tcW w:w="2836" w:type="dxa"/>
            <w:vMerge/>
            <w:vAlign w:val="center"/>
          </w:tcPr>
          <w:p w:rsidR="00A10A16" w:rsidRDefault="00A10A16" w:rsidP="00B97A7D"/>
        </w:tc>
        <w:tc>
          <w:tcPr>
            <w:tcW w:w="2693" w:type="dxa"/>
            <w:vMerge/>
            <w:vAlign w:val="center"/>
          </w:tcPr>
          <w:p w:rsidR="00A10A16" w:rsidRDefault="00A10A16" w:rsidP="00B97A7D"/>
        </w:tc>
        <w:tc>
          <w:tcPr>
            <w:tcW w:w="4531" w:type="dxa"/>
            <w:gridSpan w:val="4"/>
            <w:vAlign w:val="center"/>
          </w:tcPr>
          <w:p w:rsidR="00A10A16" w:rsidRDefault="00740839" w:rsidP="00806BBF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60000" cy="1620094"/>
                  <wp:effectExtent l="3175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307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A16" w:rsidTr="00740839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A10A16" w:rsidRDefault="00A10A16" w:rsidP="00B97A7D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 </w:t>
            </w:r>
          </w:p>
        </w:tc>
      </w:tr>
      <w:tr w:rsidR="00806BBF" w:rsidRPr="006B6497" w:rsidTr="00B97A7D">
        <w:tc>
          <w:tcPr>
            <w:tcW w:w="2836" w:type="dxa"/>
            <w:vMerge w:val="restart"/>
            <w:vAlign w:val="center"/>
          </w:tcPr>
          <w:p w:rsidR="00806BBF" w:rsidRDefault="00FE5405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1865376"/>
                  <wp:effectExtent l="0" t="0" r="3175" b="1905"/>
                  <wp:docPr id="115" name="Kép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1866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806BBF" w:rsidRDefault="00806BBF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DD165B" w:rsidRPr="0058269A" w:rsidRDefault="0058269A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58269A">
              <w:rPr>
                <w:rFonts w:asciiTheme="majorHAnsi" w:hAnsiTheme="majorHAnsi" w:cs="ArialMT"/>
                <w:sz w:val="16"/>
                <w:szCs w:val="16"/>
              </w:rPr>
              <w:t>Az egykori malom épületében jelenleg helytörténeti múzeum működik. Nyerstégla felületű, eredeti nyílásrendjét megőrző, háromszintes épület.</w:t>
            </w:r>
          </w:p>
          <w:p w:rsidR="0058269A" w:rsidRDefault="0058269A" w:rsidP="0058269A">
            <w:pPr>
              <w:shd w:val="clear" w:color="auto" w:fill="FFE599" w:themeFill="accent4" w:themeFillTint="66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címe?</w:t>
            </w:r>
          </w:p>
          <w:p w:rsidR="005F53D1" w:rsidRPr="00003168" w:rsidRDefault="0058269A" w:rsidP="0058269A">
            <w:pPr>
              <w:shd w:val="clear" w:color="auto" w:fill="FFE599" w:themeFill="accent4" w:themeFillTint="66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építésének éve?</w:t>
            </w:r>
          </w:p>
          <w:p w:rsidR="0058269A" w:rsidRDefault="0058269A" w:rsidP="00B97A7D">
            <w:pPr>
              <w:rPr>
                <w:b/>
                <w:sz w:val="16"/>
                <w:szCs w:val="16"/>
              </w:rPr>
            </w:pPr>
          </w:p>
          <w:p w:rsidR="00806BBF" w:rsidRDefault="00806BBF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806BBF" w:rsidRPr="00A10A16" w:rsidRDefault="00806BBF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 w:rsidR="0058269A">
              <w:rPr>
                <w:rFonts w:asciiTheme="majorHAnsi" w:hAnsiTheme="majorHAnsi" w:cs="ArialMT"/>
                <w:sz w:val="16"/>
                <w:szCs w:val="16"/>
              </w:rPr>
              <w:t>homlokzatainak megjelenése, felülete, tagolása</w:t>
            </w:r>
          </w:p>
          <w:p w:rsidR="00806BBF" w:rsidRPr="006A1D88" w:rsidRDefault="00806BBF" w:rsidP="00B97A7D">
            <w:pPr>
              <w:rPr>
                <w:sz w:val="16"/>
                <w:szCs w:val="16"/>
              </w:rPr>
            </w:pPr>
          </w:p>
          <w:p w:rsidR="00806BBF" w:rsidRDefault="00806BBF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806BBF" w:rsidRPr="00A10A16" w:rsidRDefault="00806BBF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szükséges.</w:t>
            </w:r>
          </w:p>
          <w:p w:rsidR="00806BBF" w:rsidRPr="006A1D88" w:rsidRDefault="00806BBF" w:rsidP="00B97A7D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806BBF" w:rsidRPr="006B6497" w:rsidRDefault="00E74A50" w:rsidP="0074083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806BBF" w:rsidRPr="006B6497">
              <w:rPr>
                <w:b/>
                <w:sz w:val="16"/>
                <w:szCs w:val="16"/>
              </w:rPr>
              <w:t>,</w:t>
            </w:r>
            <w:r w:rsidR="00740839">
              <w:rPr>
                <w:b/>
                <w:sz w:val="16"/>
                <w:szCs w:val="16"/>
              </w:rPr>
              <w:t xml:space="preserve"> Szabadság utca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806BBF" w:rsidRPr="006B6497" w:rsidRDefault="00806BBF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806BBF" w:rsidRPr="006B6497" w:rsidRDefault="00740839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439.</w:t>
            </w:r>
          </w:p>
        </w:tc>
      </w:tr>
      <w:tr w:rsidR="00806BBF" w:rsidRPr="006B6497" w:rsidTr="00B97A7D">
        <w:tc>
          <w:tcPr>
            <w:tcW w:w="2836" w:type="dxa"/>
            <w:vMerge/>
            <w:vAlign w:val="center"/>
          </w:tcPr>
          <w:p w:rsidR="00806BBF" w:rsidRDefault="00806BBF" w:rsidP="00B97A7D"/>
        </w:tc>
        <w:tc>
          <w:tcPr>
            <w:tcW w:w="2693" w:type="dxa"/>
            <w:vMerge/>
            <w:vAlign w:val="center"/>
          </w:tcPr>
          <w:p w:rsidR="00806BBF" w:rsidRDefault="00806BBF" w:rsidP="00B97A7D"/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806BBF" w:rsidRPr="006B6497" w:rsidRDefault="00740839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egykori malom épülete</w:t>
            </w:r>
            <w:r w:rsidR="00806BBF">
              <w:rPr>
                <w:b/>
                <w:sz w:val="16"/>
                <w:szCs w:val="16"/>
              </w:rPr>
              <w:t xml:space="preserve"> </w:t>
            </w:r>
            <w:r w:rsidR="00806BBF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806BBF" w:rsidRPr="006B6497" w:rsidRDefault="00806BBF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806BBF" w:rsidRPr="006B6497" w:rsidRDefault="00806BBF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806BBF" w:rsidTr="00B97A7D">
        <w:tc>
          <w:tcPr>
            <w:tcW w:w="2836" w:type="dxa"/>
            <w:vMerge/>
            <w:vAlign w:val="center"/>
          </w:tcPr>
          <w:p w:rsidR="00806BBF" w:rsidRDefault="00806BBF" w:rsidP="00B97A7D"/>
        </w:tc>
        <w:tc>
          <w:tcPr>
            <w:tcW w:w="2693" w:type="dxa"/>
            <w:vMerge/>
            <w:vAlign w:val="center"/>
          </w:tcPr>
          <w:p w:rsidR="00806BBF" w:rsidRDefault="00806BBF" w:rsidP="00B97A7D"/>
        </w:tc>
        <w:tc>
          <w:tcPr>
            <w:tcW w:w="4531" w:type="dxa"/>
            <w:gridSpan w:val="4"/>
            <w:vAlign w:val="center"/>
          </w:tcPr>
          <w:p w:rsidR="00806BBF" w:rsidRDefault="003F4649" w:rsidP="008A3F6C">
            <w:pPr>
              <w:ind w:left="-101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090" cy="1794354"/>
                  <wp:effectExtent l="0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JI_0088.JPG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7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39" w:rsidTr="00B97A7D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740839" w:rsidRDefault="00740839" w:rsidP="00B97A7D">
            <w:pPr>
              <w:jc w:val="center"/>
              <w:rPr>
                <w:noProof/>
                <w:lang w:eastAsia="hu-HU"/>
              </w:rPr>
            </w:pPr>
          </w:p>
        </w:tc>
      </w:tr>
      <w:tr w:rsidR="00740839" w:rsidRPr="006B6497" w:rsidTr="00B97A7D">
        <w:tc>
          <w:tcPr>
            <w:tcW w:w="2836" w:type="dxa"/>
            <w:vMerge w:val="restart"/>
            <w:vAlign w:val="center"/>
          </w:tcPr>
          <w:p w:rsidR="00740839" w:rsidRDefault="00FE5405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1880006"/>
                  <wp:effectExtent l="0" t="0" r="3175" b="6350"/>
                  <wp:docPr id="116" name="Kép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1881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740839" w:rsidRDefault="0074083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740839" w:rsidRDefault="0058269A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58269A">
              <w:rPr>
                <w:rFonts w:asciiTheme="majorHAnsi" w:hAnsiTheme="majorHAnsi" w:cs="ArialMT"/>
                <w:sz w:val="16"/>
                <w:szCs w:val="16"/>
              </w:rPr>
              <w:t>Présház jellegű épület, széles, faragott, felül rácsos bejárati ajtóval.</w:t>
            </w:r>
          </w:p>
          <w:p w:rsidR="0058269A" w:rsidRDefault="0058269A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Fa nyílászárói, tornácoszlopai és egyszerű faragásokkal díszített léckerítése harmonikus egységet képeznek.</w:t>
            </w:r>
          </w:p>
          <w:p w:rsidR="0058269A" w:rsidRPr="00003168" w:rsidRDefault="0058269A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740839" w:rsidRDefault="0074083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740839" w:rsidRPr="00A10A16" w:rsidRDefault="00740839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 w:rsidR="0058269A">
              <w:rPr>
                <w:rFonts w:asciiTheme="majorHAnsi" w:hAnsiTheme="majorHAnsi" w:cs="ArialMT"/>
                <w:sz w:val="16"/>
                <w:szCs w:val="16"/>
              </w:rPr>
              <w:t>homlokzatainak nyílásrendje, díszei.</w:t>
            </w:r>
          </w:p>
          <w:p w:rsidR="00740839" w:rsidRPr="006A1D88" w:rsidRDefault="00740839" w:rsidP="00B97A7D">
            <w:pPr>
              <w:rPr>
                <w:sz w:val="16"/>
                <w:szCs w:val="16"/>
              </w:rPr>
            </w:pPr>
          </w:p>
          <w:p w:rsidR="00740839" w:rsidRDefault="0074083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740839" w:rsidRPr="00A10A16" w:rsidRDefault="00740839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szükséges.</w:t>
            </w:r>
          </w:p>
          <w:p w:rsidR="00740839" w:rsidRPr="006A1D88" w:rsidRDefault="00740839" w:rsidP="00B97A7D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740839" w:rsidRPr="006B6497" w:rsidRDefault="00740839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Szabadság utca </w:t>
            </w:r>
            <w:r w:rsidR="00BE07B8">
              <w:rPr>
                <w:b/>
                <w:sz w:val="16"/>
                <w:szCs w:val="16"/>
              </w:rPr>
              <w:t>16.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740839" w:rsidRPr="006B6497" w:rsidRDefault="00740839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740839" w:rsidRPr="006B6497" w:rsidRDefault="00283433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574</w:t>
            </w:r>
            <w:r w:rsidR="00740839">
              <w:rPr>
                <w:b/>
                <w:sz w:val="16"/>
                <w:szCs w:val="16"/>
              </w:rPr>
              <w:t>.</w:t>
            </w:r>
          </w:p>
        </w:tc>
      </w:tr>
      <w:tr w:rsidR="00740839" w:rsidRPr="006B6497" w:rsidTr="00B97A7D">
        <w:tc>
          <w:tcPr>
            <w:tcW w:w="2836" w:type="dxa"/>
            <w:vMerge/>
            <w:vAlign w:val="center"/>
          </w:tcPr>
          <w:p w:rsidR="00740839" w:rsidRDefault="00740839" w:rsidP="00B97A7D"/>
        </w:tc>
        <w:tc>
          <w:tcPr>
            <w:tcW w:w="2693" w:type="dxa"/>
            <w:vMerge/>
            <w:vAlign w:val="center"/>
          </w:tcPr>
          <w:p w:rsidR="00740839" w:rsidRDefault="00740839" w:rsidP="00B97A7D"/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740839" w:rsidRPr="006B6497" w:rsidRDefault="00283433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gazdasági épület</w:t>
            </w:r>
            <w:r w:rsidR="00740839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740839" w:rsidRPr="006B6497" w:rsidRDefault="00740839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740839" w:rsidRPr="006B6497" w:rsidRDefault="00740839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740839" w:rsidTr="00B97A7D">
        <w:tc>
          <w:tcPr>
            <w:tcW w:w="2836" w:type="dxa"/>
            <w:vMerge/>
            <w:vAlign w:val="center"/>
          </w:tcPr>
          <w:p w:rsidR="00740839" w:rsidRDefault="00740839" w:rsidP="00B97A7D"/>
        </w:tc>
        <w:tc>
          <w:tcPr>
            <w:tcW w:w="2693" w:type="dxa"/>
            <w:vMerge/>
            <w:vAlign w:val="center"/>
          </w:tcPr>
          <w:p w:rsidR="00740839" w:rsidRDefault="00740839" w:rsidP="00B97A7D"/>
        </w:tc>
        <w:tc>
          <w:tcPr>
            <w:tcW w:w="4531" w:type="dxa"/>
            <w:gridSpan w:val="4"/>
            <w:vAlign w:val="center"/>
          </w:tcPr>
          <w:p w:rsidR="00740839" w:rsidRDefault="00740839" w:rsidP="00740839">
            <w:pPr>
              <w:ind w:left="-108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8455" cy="1743075"/>
                  <wp:effectExtent l="0" t="0" r="0" b="952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333.JPG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744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39" w:rsidTr="00740839">
        <w:tc>
          <w:tcPr>
            <w:tcW w:w="10060" w:type="dxa"/>
            <w:gridSpan w:val="6"/>
            <w:shd w:val="clear" w:color="auto" w:fill="auto"/>
            <w:vAlign w:val="center"/>
          </w:tcPr>
          <w:p w:rsidR="008A3F6C" w:rsidRPr="008A3F6C" w:rsidRDefault="008A3F6C" w:rsidP="00B97A7D">
            <w:pPr>
              <w:jc w:val="center"/>
              <w:rPr>
                <w:noProof/>
                <w:sz w:val="4"/>
                <w:szCs w:val="4"/>
                <w:lang w:eastAsia="hu-HU"/>
              </w:rPr>
            </w:pPr>
          </w:p>
          <w:p w:rsidR="00740839" w:rsidRDefault="00740839" w:rsidP="00B97A7D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8"/>
                  <wp:effectExtent l="0" t="0" r="1270" b="127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324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640000" cy="1980000"/>
                  <wp:effectExtent l="0" t="0" r="8255" b="127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325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980000" cy="1485038"/>
                  <wp:effectExtent l="0" t="0" r="1270" b="127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326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F6C" w:rsidRPr="008A3F6C" w:rsidRDefault="008A3F6C" w:rsidP="00B97A7D">
            <w:pPr>
              <w:jc w:val="center"/>
              <w:rPr>
                <w:noProof/>
                <w:sz w:val="4"/>
                <w:szCs w:val="4"/>
                <w:lang w:eastAsia="hu-HU"/>
              </w:rPr>
            </w:pPr>
          </w:p>
        </w:tc>
      </w:tr>
      <w:tr w:rsidR="00F22CF9" w:rsidTr="005F53D1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F22CF9" w:rsidRDefault="00F22CF9" w:rsidP="00B97A7D">
            <w:pPr>
              <w:jc w:val="center"/>
              <w:rPr>
                <w:rFonts w:cstheme="minorHAnsi"/>
                <w:b/>
                <w:noProof/>
                <w:spacing w:val="60"/>
                <w:lang w:eastAsia="hu-HU"/>
              </w:rPr>
            </w:pPr>
          </w:p>
        </w:tc>
      </w:tr>
      <w:tr w:rsidR="00F22CF9" w:rsidRPr="006B6497" w:rsidTr="00B97A7D">
        <w:tc>
          <w:tcPr>
            <w:tcW w:w="2836" w:type="dxa"/>
            <w:vMerge w:val="restart"/>
            <w:vAlign w:val="center"/>
          </w:tcPr>
          <w:p w:rsidR="00F22CF9" w:rsidRDefault="00FE5405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1294790"/>
                  <wp:effectExtent l="0" t="0" r="0" b="635"/>
                  <wp:docPr id="117" name="Kép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129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F22CF9" w:rsidRDefault="00F22CF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F22CF9" w:rsidRPr="00F22CF9" w:rsidRDefault="00CE72FE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Utcai telekhatáron lévő kovácsoltvas kerítés.</w:t>
            </w:r>
          </w:p>
          <w:p w:rsidR="00F22CF9" w:rsidRPr="00003168" w:rsidRDefault="00F22CF9" w:rsidP="00F22CF9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F22CF9" w:rsidRDefault="00F22CF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F22CF9" w:rsidRPr="00A10A16" w:rsidRDefault="00CE72FE" w:rsidP="00B97A7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kerítés megjelenése</w:t>
            </w:r>
          </w:p>
          <w:p w:rsidR="00F22CF9" w:rsidRPr="006A1D88" w:rsidRDefault="00F22CF9" w:rsidP="00B97A7D">
            <w:pPr>
              <w:rPr>
                <w:sz w:val="16"/>
                <w:szCs w:val="16"/>
              </w:rPr>
            </w:pPr>
          </w:p>
          <w:p w:rsidR="00F22CF9" w:rsidRDefault="00F22CF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B44B7" w:rsidRPr="00F22CF9" w:rsidRDefault="00CE72FE" w:rsidP="009B44B7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szükséges.</w:t>
            </w:r>
          </w:p>
          <w:p w:rsidR="00F22CF9" w:rsidRPr="006A1D88" w:rsidRDefault="00F22CF9" w:rsidP="009B44B7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F22CF9" w:rsidRPr="006B6497" w:rsidRDefault="00E74A50" w:rsidP="00F625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F22CF9" w:rsidRPr="006B6497">
              <w:rPr>
                <w:b/>
                <w:sz w:val="16"/>
                <w:szCs w:val="16"/>
              </w:rPr>
              <w:t>,</w:t>
            </w:r>
            <w:r w:rsidR="00F22CF9">
              <w:rPr>
                <w:b/>
                <w:sz w:val="16"/>
                <w:szCs w:val="16"/>
              </w:rPr>
              <w:t xml:space="preserve"> </w:t>
            </w:r>
            <w:r w:rsidR="00BE07B8">
              <w:rPr>
                <w:b/>
                <w:sz w:val="16"/>
                <w:szCs w:val="16"/>
              </w:rPr>
              <w:t xml:space="preserve">Szabadság </w:t>
            </w:r>
            <w:r w:rsidR="00F22CF9">
              <w:rPr>
                <w:b/>
                <w:sz w:val="16"/>
                <w:szCs w:val="16"/>
              </w:rPr>
              <w:t xml:space="preserve">utca </w:t>
            </w:r>
            <w:r w:rsidR="00BE07B8">
              <w:rPr>
                <w:b/>
                <w:sz w:val="16"/>
                <w:szCs w:val="16"/>
              </w:rPr>
              <w:t>72</w:t>
            </w:r>
            <w:r w:rsidR="00F22CF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F22CF9" w:rsidRPr="006B6497" w:rsidRDefault="00F22CF9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F22CF9" w:rsidRPr="006B6497" w:rsidRDefault="00BE07B8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427.</w:t>
            </w:r>
          </w:p>
        </w:tc>
      </w:tr>
      <w:tr w:rsidR="00F22CF9" w:rsidRPr="006B6497" w:rsidTr="00B97A7D">
        <w:tc>
          <w:tcPr>
            <w:tcW w:w="2836" w:type="dxa"/>
            <w:vMerge/>
            <w:vAlign w:val="center"/>
          </w:tcPr>
          <w:p w:rsidR="00F22CF9" w:rsidRDefault="00F22CF9" w:rsidP="00B97A7D"/>
        </w:tc>
        <w:tc>
          <w:tcPr>
            <w:tcW w:w="2693" w:type="dxa"/>
            <w:vMerge/>
            <w:vAlign w:val="center"/>
          </w:tcPr>
          <w:p w:rsidR="00F22CF9" w:rsidRDefault="00F22CF9" w:rsidP="00B97A7D"/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F22CF9" w:rsidRPr="006B6497" w:rsidRDefault="00BE07B8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kerítés</w:t>
            </w:r>
            <w:r w:rsidR="00F22CF9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F22CF9" w:rsidRPr="006B6497" w:rsidRDefault="00F22CF9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F22CF9" w:rsidRPr="006B6497" w:rsidRDefault="00F22CF9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F22CF9" w:rsidTr="00B97A7D">
        <w:tc>
          <w:tcPr>
            <w:tcW w:w="2836" w:type="dxa"/>
            <w:vMerge/>
            <w:vAlign w:val="center"/>
          </w:tcPr>
          <w:p w:rsidR="00F22CF9" w:rsidRDefault="00F22CF9" w:rsidP="00B97A7D"/>
        </w:tc>
        <w:tc>
          <w:tcPr>
            <w:tcW w:w="2693" w:type="dxa"/>
            <w:vMerge/>
            <w:vAlign w:val="center"/>
          </w:tcPr>
          <w:p w:rsidR="00F22CF9" w:rsidRDefault="00F22CF9" w:rsidP="00B97A7D"/>
        </w:tc>
        <w:tc>
          <w:tcPr>
            <w:tcW w:w="4531" w:type="dxa"/>
            <w:gridSpan w:val="4"/>
            <w:vAlign w:val="center"/>
          </w:tcPr>
          <w:p w:rsidR="00F22CF9" w:rsidRDefault="00BE07B8" w:rsidP="00B37630">
            <w:pPr>
              <w:ind w:left="-11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1116968"/>
                  <wp:effectExtent l="0" t="0" r="0" b="698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316.JPG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116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6C" w:rsidTr="008A3F6C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8A3F6C" w:rsidRDefault="008A3F6C" w:rsidP="00B97A7D">
            <w:pPr>
              <w:jc w:val="center"/>
              <w:rPr>
                <w:noProof/>
                <w:lang w:eastAsia="hu-HU"/>
              </w:rPr>
            </w:pPr>
          </w:p>
        </w:tc>
      </w:tr>
      <w:tr w:rsidR="00F22CF9" w:rsidRPr="006B6497" w:rsidTr="00B97A7D">
        <w:tc>
          <w:tcPr>
            <w:tcW w:w="2836" w:type="dxa"/>
            <w:vMerge w:val="restart"/>
            <w:vAlign w:val="center"/>
          </w:tcPr>
          <w:p w:rsidR="00F22CF9" w:rsidRDefault="009D2DD7" w:rsidP="008A3F6C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106776"/>
                  <wp:effectExtent l="0" t="0" r="0" b="8255"/>
                  <wp:docPr id="118" name="Kép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3" cy="21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F22CF9" w:rsidRDefault="00F22CF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B44B7" w:rsidRDefault="00CE72FE" w:rsidP="009B44B7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CE72FE">
              <w:rPr>
                <w:rFonts w:asciiTheme="majorHAnsi" w:hAnsiTheme="majorHAnsi" w:cs="ArialMT"/>
                <w:sz w:val="16"/>
                <w:szCs w:val="16"/>
              </w:rPr>
              <w:t>A lakóház folytatás</w:t>
            </w:r>
            <w:r>
              <w:rPr>
                <w:rFonts w:asciiTheme="majorHAnsi" w:hAnsiTheme="majorHAnsi" w:cs="ArialMT"/>
                <w:sz w:val="16"/>
                <w:szCs w:val="16"/>
              </w:rPr>
              <w:t>ában épített, hagyományos megjelenésű</w:t>
            </w:r>
            <w:r w:rsidRPr="00CE72FE">
              <w:rPr>
                <w:rFonts w:asciiTheme="majorHAnsi" w:hAnsiTheme="majorHAnsi" w:cs="ArialMT"/>
                <w:sz w:val="16"/>
                <w:szCs w:val="16"/>
              </w:rPr>
              <w:t xml:space="preserve"> gazdasági épület.</w:t>
            </w:r>
          </w:p>
          <w:p w:rsidR="00CE72FE" w:rsidRPr="00003168" w:rsidRDefault="00CE72FE" w:rsidP="009B44B7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F22CF9" w:rsidRDefault="00F22CF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F22CF9" w:rsidRDefault="00CE72FE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CE72FE">
              <w:rPr>
                <w:rFonts w:asciiTheme="majorHAnsi" w:hAnsiTheme="majorHAnsi" w:cs="ArialMT"/>
                <w:sz w:val="16"/>
                <w:szCs w:val="16"/>
              </w:rPr>
              <w:t>a gazdasági épületrész tömege, homlokzati kialakítása</w:t>
            </w:r>
          </w:p>
          <w:p w:rsidR="00CE72FE" w:rsidRPr="006A1D88" w:rsidRDefault="00CE72FE" w:rsidP="00B97A7D">
            <w:pPr>
              <w:rPr>
                <w:sz w:val="16"/>
                <w:szCs w:val="16"/>
              </w:rPr>
            </w:pPr>
          </w:p>
          <w:p w:rsidR="00F22CF9" w:rsidRDefault="00F22CF9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F22CF9" w:rsidRPr="006A1D88" w:rsidRDefault="00CE72FE" w:rsidP="008A3CE7">
            <w:pPr>
              <w:rPr>
                <w:sz w:val="16"/>
                <w:szCs w:val="16"/>
              </w:rPr>
            </w:pPr>
            <w:r w:rsidRPr="00CE72FE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F22CF9" w:rsidRPr="006B6497" w:rsidRDefault="00E74A50" w:rsidP="00BE07B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="00F22CF9" w:rsidRPr="006B6497">
              <w:rPr>
                <w:b/>
                <w:sz w:val="16"/>
                <w:szCs w:val="16"/>
              </w:rPr>
              <w:t>,</w:t>
            </w:r>
            <w:r w:rsidR="00BE07B8">
              <w:rPr>
                <w:b/>
                <w:sz w:val="16"/>
                <w:szCs w:val="16"/>
              </w:rPr>
              <w:t xml:space="preserve"> Szabadság </w:t>
            </w:r>
            <w:r w:rsidR="00F22CF9">
              <w:rPr>
                <w:b/>
                <w:sz w:val="16"/>
                <w:szCs w:val="16"/>
              </w:rPr>
              <w:t>utca</w:t>
            </w:r>
            <w:r w:rsidR="00BE07B8">
              <w:rPr>
                <w:b/>
                <w:sz w:val="16"/>
                <w:szCs w:val="16"/>
              </w:rPr>
              <w:t xml:space="preserve"> 79.</w:t>
            </w:r>
            <w:r w:rsidR="00F22CF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F22CF9" w:rsidRPr="006B6497" w:rsidRDefault="00F22CF9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F22CF9" w:rsidRPr="006B6497" w:rsidRDefault="00B37630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  <w:r w:rsidR="00BE07B8">
              <w:rPr>
                <w:b/>
                <w:sz w:val="16"/>
                <w:szCs w:val="16"/>
              </w:rPr>
              <w:t>35.</w:t>
            </w:r>
          </w:p>
        </w:tc>
      </w:tr>
      <w:tr w:rsidR="00F22CF9" w:rsidRPr="006B6497" w:rsidTr="00B97A7D">
        <w:tc>
          <w:tcPr>
            <w:tcW w:w="2836" w:type="dxa"/>
            <w:vMerge/>
            <w:vAlign w:val="center"/>
          </w:tcPr>
          <w:p w:rsidR="00F22CF9" w:rsidRDefault="00F22CF9" w:rsidP="00B97A7D"/>
        </w:tc>
        <w:tc>
          <w:tcPr>
            <w:tcW w:w="2693" w:type="dxa"/>
            <w:vMerge/>
            <w:vAlign w:val="center"/>
          </w:tcPr>
          <w:p w:rsidR="00F22CF9" w:rsidRDefault="00F22CF9" w:rsidP="00B97A7D"/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F22CF9" w:rsidRPr="006B6497" w:rsidRDefault="00BE07B8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gazdasági épület</w:t>
            </w:r>
            <w:r w:rsidR="00F22CF9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F22CF9" w:rsidRPr="006B6497" w:rsidRDefault="00F22CF9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F22CF9" w:rsidRPr="006B6497" w:rsidRDefault="00F22CF9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F22CF9" w:rsidTr="00B97A7D">
        <w:tc>
          <w:tcPr>
            <w:tcW w:w="2836" w:type="dxa"/>
            <w:vMerge/>
            <w:vAlign w:val="center"/>
          </w:tcPr>
          <w:p w:rsidR="00F22CF9" w:rsidRDefault="00F22CF9" w:rsidP="00B97A7D"/>
        </w:tc>
        <w:tc>
          <w:tcPr>
            <w:tcW w:w="2693" w:type="dxa"/>
            <w:vMerge/>
            <w:vAlign w:val="center"/>
          </w:tcPr>
          <w:p w:rsidR="00F22CF9" w:rsidRDefault="00F22CF9" w:rsidP="00B97A7D"/>
        </w:tc>
        <w:tc>
          <w:tcPr>
            <w:tcW w:w="4531" w:type="dxa"/>
            <w:gridSpan w:val="4"/>
            <w:vAlign w:val="center"/>
          </w:tcPr>
          <w:p w:rsidR="009B44B7" w:rsidRDefault="00BE07B8" w:rsidP="00BE07B8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313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CE7" w:rsidTr="008A3CE7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8A3CE7" w:rsidRDefault="00AD0135" w:rsidP="00B97A7D">
            <w:pPr>
              <w:jc w:val="center"/>
              <w:rPr>
                <w:noProof/>
                <w:lang w:eastAsia="hu-HU"/>
              </w:rPr>
            </w:pPr>
            <w:r>
              <w:rPr>
                <w:rFonts w:cstheme="minorHAnsi"/>
                <w:b/>
                <w:noProof/>
                <w:spacing w:val="60"/>
                <w:lang w:eastAsia="hu-HU"/>
              </w:rPr>
              <w:t>HŐSÖK TERE</w:t>
            </w:r>
            <w:r>
              <w:rPr>
                <w:noProof/>
                <w:lang w:eastAsia="hu-HU"/>
              </w:rPr>
              <w:t xml:space="preserve">   </w:t>
            </w:r>
          </w:p>
        </w:tc>
      </w:tr>
      <w:tr w:rsidR="003D6778" w:rsidRPr="006B6497" w:rsidTr="00B97A7D">
        <w:tc>
          <w:tcPr>
            <w:tcW w:w="2836" w:type="dxa"/>
            <w:vMerge w:val="restart"/>
            <w:vAlign w:val="center"/>
          </w:tcPr>
          <w:p w:rsidR="003D6778" w:rsidRDefault="00114724" w:rsidP="00B97A7D">
            <w:r>
              <w:rPr>
                <w:noProof/>
                <w:lang w:eastAsia="hu-HU"/>
              </w:rPr>
              <w:drawing>
                <wp:inline distT="0" distB="0" distL="0" distR="0">
                  <wp:extent cx="1666875" cy="2324100"/>
                  <wp:effectExtent l="0" t="0" r="9525" b="0"/>
                  <wp:docPr id="124" name="Kép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7052" cy="2324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3D6778" w:rsidRDefault="003D6778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3D6778" w:rsidRDefault="00AD0135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D0135">
              <w:rPr>
                <w:rFonts w:asciiTheme="majorHAnsi" w:hAnsiTheme="majorHAnsi" w:cs="ArialMT"/>
                <w:sz w:val="16"/>
                <w:szCs w:val="16"/>
              </w:rPr>
              <w:t>Zártsorú beépítésű, földszintes épület a község központjában, funkciója elsősorban szolgáltató, vendéglátó jellegű.</w:t>
            </w:r>
          </w:p>
          <w:p w:rsidR="00AD0135" w:rsidRPr="00003168" w:rsidRDefault="00AD0135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3D6778" w:rsidRDefault="003D6778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3D6778" w:rsidRDefault="00AD0135" w:rsidP="00B97A7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D0135">
              <w:rPr>
                <w:rFonts w:asciiTheme="majorHAnsi" w:hAnsiTheme="majorHAnsi" w:cs="ArialMT"/>
                <w:sz w:val="16"/>
                <w:szCs w:val="16"/>
              </w:rPr>
              <w:t>Az épületegyüttes tömege, homlokzati nyílásrendjének kialakítása.</w:t>
            </w:r>
          </w:p>
          <w:p w:rsidR="00AD0135" w:rsidRPr="006A1D88" w:rsidRDefault="00AD0135" w:rsidP="00B97A7D">
            <w:pPr>
              <w:rPr>
                <w:sz w:val="16"/>
                <w:szCs w:val="16"/>
              </w:rPr>
            </w:pPr>
          </w:p>
          <w:p w:rsidR="003D6778" w:rsidRDefault="003D6778" w:rsidP="00B97A7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3D6778" w:rsidRPr="006A1D88" w:rsidRDefault="00AD0135" w:rsidP="00B97A7D">
            <w:pPr>
              <w:rPr>
                <w:sz w:val="16"/>
                <w:szCs w:val="16"/>
              </w:rPr>
            </w:pPr>
            <w:r w:rsidRPr="00AD0135">
              <w:rPr>
                <w:rFonts w:asciiTheme="majorHAnsi" w:hAnsiTheme="majorHAnsi" w:cs="ArialMT"/>
                <w:sz w:val="16"/>
                <w:szCs w:val="16"/>
              </w:rPr>
              <w:t xml:space="preserve">Javasolt az eredeti formájú és méretű ablakok visszaállítása a 62. </w:t>
            </w:r>
            <w:proofErr w:type="spellStart"/>
            <w:r w:rsidRPr="00AD0135">
              <w:rPr>
                <w:rFonts w:asciiTheme="majorHAnsi" w:hAnsiTheme="majorHAnsi" w:cs="ArialMT"/>
                <w:sz w:val="16"/>
                <w:szCs w:val="16"/>
              </w:rPr>
              <w:t>hrsz-ú</w:t>
            </w:r>
            <w:proofErr w:type="spellEnd"/>
            <w:r w:rsidRPr="00AD0135">
              <w:rPr>
                <w:rFonts w:asciiTheme="majorHAnsi" w:hAnsiTheme="majorHAnsi" w:cs="ArialMT"/>
                <w:sz w:val="16"/>
                <w:szCs w:val="16"/>
              </w:rPr>
              <w:t xml:space="preserve"> épületen is.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3D6778" w:rsidRPr="006B6497" w:rsidRDefault="003D6778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 w:rsidR="00AD0135">
              <w:rPr>
                <w:b/>
                <w:sz w:val="16"/>
                <w:szCs w:val="16"/>
              </w:rPr>
              <w:t xml:space="preserve"> Hősök tere 5</w:t>
            </w:r>
            <w:r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3D6778" w:rsidRPr="006B6497" w:rsidRDefault="003D6778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3D6778" w:rsidRPr="006B6497" w:rsidRDefault="00AD0135" w:rsidP="00B97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61-63.</w:t>
            </w:r>
          </w:p>
        </w:tc>
      </w:tr>
      <w:tr w:rsidR="003D6778" w:rsidRPr="006B6497" w:rsidTr="00B97A7D">
        <w:tc>
          <w:tcPr>
            <w:tcW w:w="2836" w:type="dxa"/>
            <w:vMerge/>
            <w:vAlign w:val="center"/>
          </w:tcPr>
          <w:p w:rsidR="003D6778" w:rsidRDefault="003D6778" w:rsidP="00B97A7D"/>
        </w:tc>
        <w:tc>
          <w:tcPr>
            <w:tcW w:w="2693" w:type="dxa"/>
            <w:vMerge/>
            <w:vAlign w:val="center"/>
          </w:tcPr>
          <w:p w:rsidR="003D6778" w:rsidRDefault="003D6778" w:rsidP="00B97A7D"/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:rsidR="003D6778" w:rsidRPr="006B6497" w:rsidRDefault="00AD0135" w:rsidP="00B97A7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kereskedelmi épület</w:t>
            </w:r>
            <w:r w:rsidR="003D6778"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3D6778" w:rsidRPr="006B6497" w:rsidRDefault="003D6778" w:rsidP="00B97A7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3D6778" w:rsidRPr="006B6497" w:rsidRDefault="003D6778" w:rsidP="00B97A7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3D6778" w:rsidTr="00B97A7D">
        <w:tc>
          <w:tcPr>
            <w:tcW w:w="2836" w:type="dxa"/>
            <w:vMerge/>
            <w:vAlign w:val="center"/>
          </w:tcPr>
          <w:p w:rsidR="003D6778" w:rsidRDefault="003D6778" w:rsidP="00B97A7D"/>
        </w:tc>
        <w:tc>
          <w:tcPr>
            <w:tcW w:w="2693" w:type="dxa"/>
            <w:vMerge/>
            <w:vAlign w:val="center"/>
          </w:tcPr>
          <w:p w:rsidR="003D6778" w:rsidRDefault="003D6778" w:rsidP="00B97A7D"/>
        </w:tc>
        <w:tc>
          <w:tcPr>
            <w:tcW w:w="4531" w:type="dxa"/>
            <w:gridSpan w:val="4"/>
            <w:vAlign w:val="center"/>
          </w:tcPr>
          <w:p w:rsidR="003D6778" w:rsidRDefault="003D6778" w:rsidP="003D6778">
            <w:pPr>
              <w:ind w:left="-109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609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br w:type="page"/>
            </w:r>
            <w:r w:rsidRPr="00D63852">
              <w:rPr>
                <w:rFonts w:cstheme="minorHAnsi"/>
                <w:b/>
                <w:noProof/>
                <w:spacing w:val="60"/>
                <w:lang w:eastAsia="hu-HU"/>
              </w:rPr>
              <w:t>ALKOTMÁNY</w:t>
            </w:r>
            <w:r>
              <w:rPr>
                <w:rFonts w:cstheme="minorHAnsi"/>
                <w:b/>
                <w:noProof/>
                <w:spacing w:val="60"/>
                <w:lang w:eastAsia="hu-HU"/>
              </w:rPr>
              <w:t xml:space="preserve"> UTCA</w:t>
            </w: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BE3404" w:rsidP="00D9288D">
            <w:bookmarkStart w:id="2" w:name="_Hlk487791784"/>
            <w:r>
              <w:rPr>
                <w:noProof/>
                <w:lang w:eastAsia="hu-HU"/>
              </w:rPr>
              <w:drawing>
                <wp:inline distT="0" distB="0" distL="0" distR="0">
                  <wp:extent cx="1666875" cy="1914525"/>
                  <wp:effectExtent l="0" t="0" r="9525" b="9525"/>
                  <wp:docPr id="104" name="Kép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7053" cy="1914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681976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681976">
              <w:rPr>
                <w:rFonts w:asciiTheme="majorHAnsi" w:hAnsiTheme="majorHAnsi"/>
                <w:sz w:val="16"/>
                <w:szCs w:val="16"/>
              </w:rPr>
              <w:t xml:space="preserve">A II. világháború áldozatainak emlékére </w:t>
            </w:r>
            <w:r w:rsidRPr="00681976">
              <w:rPr>
                <w:rFonts w:asciiTheme="majorHAnsi" w:hAnsiTheme="majorHAnsi"/>
                <w:sz w:val="16"/>
                <w:szCs w:val="16"/>
              </w:rPr>
              <w:lastRenderedPageBreak/>
              <w:t>állíttatott emlékmű.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Pr="00EB6469" w:rsidRDefault="00994782" w:rsidP="00D9288D">
            <w:pPr>
              <w:jc w:val="both"/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emlékmű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jc w:val="both"/>
              <w:rPr>
                <w:b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nem szükséges</w:t>
            </w:r>
          </w:p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sz w:val="16"/>
                <w:szCs w:val="16"/>
              </w:rPr>
              <w:t>Alkotmány-Kossuth  u</w:t>
            </w:r>
            <w:proofErr w:type="gramEnd"/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666/1.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835" w:type="dxa"/>
            <w:gridSpan w:val="2"/>
            <w:vMerge/>
            <w:vAlign w:val="center"/>
          </w:tcPr>
          <w:p w:rsidR="00994782" w:rsidRDefault="00994782" w:rsidP="00D9288D"/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emlékmű </w:t>
            </w:r>
            <w:r w:rsidRPr="001E3C8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rPr>
          <w:trHeight w:val="2858"/>
        </w:trPr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835" w:type="dxa"/>
            <w:gridSpan w:val="2"/>
            <w:vMerge/>
            <w:vAlign w:val="center"/>
          </w:tcPr>
          <w:p w:rsidR="00994782" w:rsidRDefault="00994782" w:rsidP="00D9288D"/>
        </w:tc>
        <w:tc>
          <w:tcPr>
            <w:tcW w:w="4389" w:type="dxa"/>
            <w:gridSpan w:val="3"/>
            <w:vAlign w:val="center"/>
          </w:tcPr>
          <w:p w:rsidR="00994782" w:rsidRDefault="00994782" w:rsidP="00D9288D">
            <w:pPr>
              <w:ind w:right="-113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135255</wp:posOffset>
                  </wp:positionV>
                  <wp:extent cx="1826260" cy="1439545"/>
                  <wp:effectExtent l="2857" t="0" r="5398" b="5397"/>
                  <wp:wrapNone/>
                  <wp:docPr id="76" name="Kép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135.JPG"/>
                          <pic:cNvPicPr/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82626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94782" w:rsidRDefault="00994782" w:rsidP="00D9288D">
            <w:pPr>
              <w:ind w:right="-113"/>
            </w:pPr>
          </w:p>
          <w:p w:rsidR="00994782" w:rsidRDefault="00994782" w:rsidP="00D9288D">
            <w:pPr>
              <w:ind w:right="-113"/>
            </w:pPr>
          </w:p>
        </w:tc>
      </w:tr>
      <w:tr w:rsidR="00994782" w:rsidTr="00D9288D">
        <w:tc>
          <w:tcPr>
            <w:tcW w:w="10060" w:type="dxa"/>
            <w:gridSpan w:val="6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/>
              <w:jc w:val="center"/>
            </w:pPr>
          </w:p>
        </w:tc>
      </w:tr>
    </w:tbl>
    <w:p w:rsidR="00994782" w:rsidRDefault="00994782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835"/>
        <w:gridCol w:w="2410"/>
        <w:gridCol w:w="1276"/>
        <w:gridCol w:w="703"/>
      </w:tblGrid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/>
              <w:jc w:val="center"/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D2DD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223821"/>
                  <wp:effectExtent l="0" t="0" r="3175" b="5080"/>
                  <wp:docPr id="119" name="Kép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225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L-alakú lakóépület, harmonikus kialakítású utcai homlokzattal, osztott, fa zsalugáteres ablakokkal.</w:t>
            </w:r>
          </w:p>
          <w:p w:rsidR="00994782" w:rsidRPr="00EB6469" w:rsidRDefault="00994782" w:rsidP="00D9288D">
            <w:pPr>
              <w:jc w:val="both"/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az épület tömege, utcai homlokzatának nyílásrendje.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jc w:val="both"/>
              <w:rPr>
                <w:b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nem szükséges</w:t>
            </w:r>
          </w:p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1.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662.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835" w:type="dxa"/>
            <w:vMerge/>
            <w:vAlign w:val="center"/>
          </w:tcPr>
          <w:p w:rsidR="00994782" w:rsidRDefault="00994782" w:rsidP="00D9288D"/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lakóépület </w:t>
            </w:r>
            <w:r w:rsidRPr="001E3C8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835" w:type="dxa"/>
            <w:vMerge/>
            <w:vAlign w:val="center"/>
          </w:tcPr>
          <w:p w:rsidR="00994782" w:rsidRDefault="00994782" w:rsidP="00D9288D"/>
        </w:tc>
        <w:tc>
          <w:tcPr>
            <w:tcW w:w="4389" w:type="dxa"/>
            <w:gridSpan w:val="3"/>
            <w:vAlign w:val="center"/>
          </w:tcPr>
          <w:p w:rsidR="00994782" w:rsidRDefault="00994782" w:rsidP="00D9288D">
            <w:pPr>
              <w:ind w:left="-108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40025" cy="2054860"/>
                  <wp:effectExtent l="0" t="0" r="3175" b="2540"/>
                  <wp:docPr id="77" name="Kép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377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/>
              <w:jc w:val="center"/>
              <w:rPr>
                <w:noProof/>
                <w:lang w:eastAsia="hu-HU"/>
              </w:rPr>
            </w:pPr>
          </w:p>
        </w:tc>
      </w:tr>
      <w:bookmarkEnd w:id="2"/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D2DD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033625"/>
                  <wp:effectExtent l="0" t="0" r="3175" b="5080"/>
                  <wp:docPr id="120" name="Kép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03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584A81" w:rsidRDefault="00994782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584A81">
              <w:rPr>
                <w:rFonts w:asciiTheme="majorHAnsi" w:hAnsiTheme="majorHAnsi"/>
                <w:sz w:val="16"/>
                <w:szCs w:val="16"/>
              </w:rPr>
              <w:t xml:space="preserve">Zártsorú beépítésű, L-alakú épületben a Polgármester hivatal működik. A klasszicista stílusú épület osztott ablakait szemöldök és könyöklő párkány díszíti, a nyílások között dór mintázatú </w:t>
            </w:r>
            <w:proofErr w:type="spellStart"/>
            <w:r w:rsidRPr="00584A81">
              <w:rPr>
                <w:rFonts w:asciiTheme="majorHAnsi" w:hAnsiTheme="majorHAnsi"/>
                <w:sz w:val="16"/>
                <w:szCs w:val="16"/>
              </w:rPr>
              <w:t>pilaszterek</w:t>
            </w:r>
            <w:proofErr w:type="spellEnd"/>
            <w:r w:rsidRPr="00584A81">
              <w:rPr>
                <w:rFonts w:asciiTheme="majorHAnsi" w:hAnsiTheme="majorHAnsi"/>
                <w:sz w:val="16"/>
                <w:szCs w:val="16"/>
              </w:rPr>
              <w:t xml:space="preserve"> húzódnak. A kocsibejáró felett térdfal emelkedik.</w:t>
            </w:r>
          </w:p>
          <w:p w:rsidR="00994782" w:rsidRDefault="00994782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584A81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584A81">
              <w:rPr>
                <w:rFonts w:asciiTheme="majorHAnsi" w:hAnsiTheme="majorHAnsi"/>
                <w:sz w:val="16"/>
                <w:szCs w:val="16"/>
              </w:rPr>
              <w:t>az épület tömege, utcai homlokzatának megjelenése, nyílásrendje, tagolása, díszítettsége.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03168">
              <w:rPr>
                <w:rFonts w:asciiTheme="majorHAnsi" w:hAnsiTheme="majorHAnsi" w:cs="ArialMT"/>
                <w:sz w:val="16"/>
                <w:szCs w:val="16"/>
              </w:rPr>
              <w:t>korrekciót nem igényel</w:t>
            </w:r>
          </w:p>
          <w:p w:rsidR="00994782" w:rsidRPr="006A1D88" w:rsidRDefault="00994782" w:rsidP="00D9288D">
            <w:pPr>
              <w:rPr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3.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659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835" w:type="dxa"/>
            <w:vMerge/>
            <w:vAlign w:val="center"/>
          </w:tcPr>
          <w:p w:rsidR="00994782" w:rsidRDefault="00994782" w:rsidP="00D9288D"/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Községháza</w:t>
            </w:r>
            <w:r w:rsidRPr="001E3C8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835" w:type="dxa"/>
            <w:vMerge/>
            <w:vAlign w:val="center"/>
          </w:tcPr>
          <w:p w:rsidR="00994782" w:rsidRDefault="00994782" w:rsidP="00D9288D"/>
        </w:tc>
        <w:tc>
          <w:tcPr>
            <w:tcW w:w="4389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090" cy="1790429"/>
                  <wp:effectExtent l="0" t="0" r="0" b="635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378.JPG"/>
                          <pic:cNvPicPr/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79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vAlign w:val="center"/>
          </w:tcPr>
          <w:p w:rsidR="00994782" w:rsidRDefault="00994782" w:rsidP="00D9288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40000" cy="1980000"/>
                  <wp:effectExtent l="0" t="0" r="8255" b="1270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381.JPG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9"/>
                  <wp:effectExtent l="0" t="0" r="1270" b="1270"/>
                  <wp:docPr id="80" name="Kép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382.JPG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80000" cy="1485039"/>
                  <wp:effectExtent l="0" t="0" r="1270" b="1270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383.JP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0000" cy="148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Tr="00D9288D">
        <w:tc>
          <w:tcPr>
            <w:tcW w:w="2836" w:type="dxa"/>
            <w:vMerge w:val="restart"/>
            <w:vAlign w:val="center"/>
          </w:tcPr>
          <w:p w:rsidR="00994782" w:rsidRDefault="009D2DD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9071" cy="2245767"/>
                  <wp:effectExtent l="0" t="0" r="0" b="2540"/>
                  <wp:docPr id="121" name="Kép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0152" cy="224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1901-ben épített oldalhatáron álló, nyeregtetős, tornácos lakóépület. Utcai homlokzatát népi díszítő-motívumok gazdagítják. Tornácát köroszlopok gyámolítják.</w:t>
            </w:r>
          </w:p>
          <w:p w:rsidR="00E377C6" w:rsidRDefault="00E377C6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Országos védelemre érdemes épület.</w:t>
            </w:r>
          </w:p>
          <w:p w:rsidR="00994782" w:rsidRPr="00286739" w:rsidRDefault="00994782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az épület tömege, homlokzatainak megjelenése, nyílásrendje, díszítettsége.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03168">
              <w:rPr>
                <w:rFonts w:asciiTheme="majorHAnsi" w:hAnsiTheme="majorHAnsi" w:cs="ArialMT"/>
                <w:sz w:val="16"/>
                <w:szCs w:val="16"/>
              </w:rPr>
              <w:t>korrekciót nem igényel</w:t>
            </w:r>
          </w:p>
          <w:p w:rsidR="00994782" w:rsidRPr="006A1D88" w:rsidRDefault="00994782" w:rsidP="00D9288D">
            <w:pPr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4.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658.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 w:rsidRPr="009744C5">
              <w:rPr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  <w:r w:rsidR="00E377C6">
              <w:rPr>
                <w:b/>
                <w:sz w:val="16"/>
                <w:szCs w:val="16"/>
              </w:rPr>
              <w:t>, MJ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397.JP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vAlign w:val="center"/>
          </w:tcPr>
          <w:p w:rsidR="00994782" w:rsidRDefault="00994782" w:rsidP="00D9288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82" name="Kép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391.JP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400000" cy="1800000"/>
                  <wp:effectExtent l="0" t="0" r="635" b="0"/>
                  <wp:docPr id="83" name="Kép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400.JP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398.JP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        </w:t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D2DD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9071" cy="2231136"/>
                  <wp:effectExtent l="0" t="0" r="0" b="0"/>
                  <wp:docPr id="122" name="Kép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0151" cy="223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Utcai telekhatárra helyezett, alul falazott, fenti része fából készített terménytároló.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 góré megjelenése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nem szükséges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5.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657.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góré</w:t>
            </w:r>
            <w:r w:rsidRPr="006B6497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404.JP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Tr="00D9288D">
        <w:tc>
          <w:tcPr>
            <w:tcW w:w="2836" w:type="dxa"/>
            <w:vMerge w:val="restart"/>
            <w:vAlign w:val="center"/>
          </w:tcPr>
          <w:p w:rsidR="00994782" w:rsidRDefault="009D2DD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183112"/>
                  <wp:effectExtent l="0" t="0" r="3175" b="8255"/>
                  <wp:docPr id="123" name="Kép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6492" cy="218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Oldalhatáron álló, utcára merőleges nyeregtetős lakóépület, utcai homlokzaton kettő osztott ablakkal, tornácra vezető ajtóval ás négyzet alakú, zsalugáteres szellőző ablakkal. Nyitott tornácát kö</w:t>
            </w:r>
            <w:r>
              <w:rPr>
                <w:rFonts w:asciiTheme="majorHAnsi" w:hAnsiTheme="majorHAnsi"/>
                <w:sz w:val="16"/>
                <w:szCs w:val="16"/>
              </w:rPr>
              <w:t>r</w:t>
            </w:r>
            <w:r w:rsidRPr="00C16D00">
              <w:rPr>
                <w:rFonts w:asciiTheme="majorHAnsi" w:hAnsiTheme="majorHAnsi"/>
                <w:sz w:val="16"/>
                <w:szCs w:val="16"/>
              </w:rPr>
              <w:t xml:space="preserve"> keresztmetszetű oszlopok </w:t>
            </w:r>
            <w:r>
              <w:rPr>
                <w:rFonts w:asciiTheme="majorHAnsi" w:hAnsiTheme="majorHAnsi"/>
                <w:sz w:val="16"/>
                <w:szCs w:val="16"/>
              </w:rPr>
              <w:t>gyámolítják.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az épület tömege, homlokzatainak megjelenése, tagolása.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C16D00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C16D00">
              <w:rPr>
                <w:rFonts w:asciiTheme="majorHAnsi" w:hAnsiTheme="majorHAnsi"/>
                <w:sz w:val="16"/>
                <w:szCs w:val="16"/>
              </w:rPr>
              <w:t>nem szükséges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656.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lakóház</w:t>
            </w:r>
            <w:r w:rsidRPr="006B6497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84" name="Kép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418.JP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vAlign w:val="center"/>
          </w:tcPr>
          <w:p w:rsidR="00994782" w:rsidRDefault="00994782" w:rsidP="00D9288D">
            <w:pPr>
              <w:jc w:val="center"/>
            </w:pPr>
            <w:r>
              <w:br w:type="page"/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85" name="Kép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414.JP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417.JP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400000" cy="1800000"/>
                  <wp:effectExtent l="0" t="0" r="635" b="0"/>
                  <wp:docPr id="86" name="Kép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410.JP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</w:pPr>
            <w:r>
              <w:br w:type="page"/>
            </w:r>
            <w:r>
              <w:br w:type="page"/>
            </w:r>
            <w:r>
              <w:br w:type="page"/>
            </w: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D2DD7" w:rsidP="00D9288D">
            <w:bookmarkStart w:id="3" w:name="_Hlk487980998"/>
            <w:r>
              <w:rPr>
                <w:noProof/>
                <w:lang w:eastAsia="hu-HU"/>
              </w:rPr>
              <w:drawing>
                <wp:inline distT="0" distB="0" distL="0" distR="0">
                  <wp:extent cx="1715415" cy="1953159"/>
                  <wp:effectExtent l="0" t="0" r="0" b="9525"/>
                  <wp:docPr id="125" name="Kép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6492" cy="195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1D7BEE">
              <w:rPr>
                <w:rFonts w:asciiTheme="majorHAnsi" w:hAnsiTheme="majorHAnsi" w:cs="ArialMT"/>
                <w:sz w:val="16"/>
                <w:szCs w:val="16"/>
              </w:rPr>
              <w:t xml:space="preserve">Fésűs beépítésű, utcára merőleges nyeregtetős lakóépület. Utcai homlokzatát kovácsoltvas zsalugáterekkel védett ablakok, udvari homlokzatát oszlopokra támaszkodó tornác jellemzi.  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>
              <w:rPr>
                <w:rFonts w:asciiTheme="majorHAnsi" w:hAnsiTheme="majorHAnsi" w:cs="ArialMT"/>
                <w:sz w:val="16"/>
                <w:szCs w:val="16"/>
              </w:rPr>
              <w:t>homlokzatainak nyílásrendje, megjelenése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ablakkeretezések, párkányzatok kialakítása javasolt a vakolat síkból való kiemelésével, tetőhéjazat cseréje hódfarkú cserépre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7.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655.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Pr="006B6497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724" cy="1743075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2427.JPG"/>
                          <pic:cNvPicPr/>
                        </pic:nvPicPr>
                        <pic:blipFill rotWithShape="1"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74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 w:right="-113"/>
              <w:jc w:val="center"/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D2DD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3863" cy="2092147"/>
                  <wp:effectExtent l="0" t="0" r="0" b="3810"/>
                  <wp:docPr id="126" name="Kép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6492" cy="210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BA4AE5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BA4AE5">
              <w:rPr>
                <w:rFonts w:asciiTheme="majorHAnsi" w:hAnsiTheme="majorHAnsi" w:cs="ArialMT"/>
                <w:sz w:val="16"/>
                <w:szCs w:val="16"/>
              </w:rPr>
              <w:t>A polgárosodás jeleit mutató rangos épület az utcai telekhatáron, hézagosan zártsorú beépítéssel, L-alakban hátrafelé nyúló szárnnyal.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BA4AE5">
              <w:rPr>
                <w:rFonts w:asciiTheme="majorHAnsi" w:hAnsiTheme="majorHAnsi" w:cs="ArialMT"/>
                <w:sz w:val="16"/>
                <w:szCs w:val="16"/>
              </w:rPr>
              <w:t>Hármas osztott ablakait keret, szemöldök- és könyöklőpárkány teszi hangsúlyossá.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>épület tömege, ut</w:t>
            </w:r>
            <w:r>
              <w:rPr>
                <w:rFonts w:asciiTheme="majorHAnsi" w:hAnsiTheme="majorHAnsi" w:cs="ArialMT"/>
                <w:sz w:val="16"/>
                <w:szCs w:val="16"/>
              </w:rPr>
              <w:t>cai nyílásrendje, vakolatdíszei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vakolati díszek helyreállítása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8.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654.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Pr="006B6497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725" cy="1943100"/>
                  <wp:effectExtent l="0" t="0" r="0" b="0"/>
                  <wp:docPr id="87" name="Kép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432.JPG"/>
                          <pic:cNvPicPr/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943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</w:pPr>
            <w:r>
              <w:rPr>
                <w:noProof/>
                <w:lang w:eastAsia="hu-HU"/>
              </w:rPr>
              <w:t xml:space="preserve">  </w:t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2310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311604"/>
                  <wp:effectExtent l="0" t="0" r="3175" b="0"/>
                  <wp:docPr id="127" name="Kép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31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F673A0">
              <w:rPr>
                <w:rFonts w:asciiTheme="majorHAnsi" w:hAnsiTheme="majorHAnsi" w:cs="ArialMT"/>
                <w:sz w:val="16"/>
                <w:szCs w:val="16"/>
              </w:rPr>
              <w:t xml:space="preserve">Utcára merőleges nyeregtetős lakóépület, </w:t>
            </w:r>
            <w:proofErr w:type="gramStart"/>
            <w:r w:rsidRPr="00F673A0">
              <w:rPr>
                <w:rFonts w:asciiTheme="majorHAnsi" w:hAnsiTheme="majorHAnsi" w:cs="ArialMT"/>
                <w:sz w:val="16"/>
                <w:szCs w:val="16"/>
              </w:rPr>
              <w:t>kis méretű</w:t>
            </w:r>
            <w:proofErr w:type="gramEnd"/>
            <w:r w:rsidRPr="00F673A0">
              <w:rPr>
                <w:rFonts w:asciiTheme="majorHAnsi" w:hAnsiTheme="majorHAnsi" w:cs="ArialMT"/>
                <w:sz w:val="16"/>
                <w:szCs w:val="16"/>
              </w:rPr>
              <w:t>, rácsos ablakokkal, köt keresztmetszetű oszlopokra támaszkodó nyitott tornáccal.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utcai nyílásrendje, </w:t>
            </w:r>
            <w:r>
              <w:rPr>
                <w:rFonts w:asciiTheme="majorHAnsi" w:hAnsiTheme="majorHAnsi" w:cs="ArialMT"/>
                <w:sz w:val="16"/>
                <w:szCs w:val="16"/>
              </w:rPr>
              <w:t>tornáca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jc w:val="both"/>
              <w:rPr>
                <w:sz w:val="16"/>
                <w:szCs w:val="16"/>
              </w:rPr>
            </w:pPr>
            <w:r w:rsidRPr="00F673A0">
              <w:rPr>
                <w:rFonts w:asciiTheme="majorHAnsi" w:hAnsiTheme="majorHAnsi" w:cs="ArialMT"/>
                <w:sz w:val="16"/>
                <w:szCs w:val="16"/>
              </w:rPr>
              <w:t>Az épület felújítása szükséges: lábazat terméskővel történő fedése, homlokzat vakolása és fehérre festése.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652.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88" name="Kép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456.JPG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/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2310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5487" cy="2311603"/>
                  <wp:effectExtent l="0" t="0" r="9525" b="0"/>
                  <wp:docPr id="128" name="Kép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321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74361A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74361A">
              <w:rPr>
                <w:rFonts w:asciiTheme="majorHAnsi" w:hAnsiTheme="majorHAnsi" w:cs="ArialMT"/>
                <w:sz w:val="16"/>
                <w:szCs w:val="16"/>
              </w:rPr>
              <w:t>Hosszházas elrendezésű, nyeregtetős lakóház, hagyományos nyílásrendi kialakítással (kettő ablak, tornácajtó, szellőzőnyílások). Keskeny, nyitott tornácát faragott fa oszlopok és fa korlát határolja.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>
              <w:rPr>
                <w:rFonts w:asciiTheme="majorHAnsi" w:hAnsiTheme="majorHAnsi" w:cs="ArialMT"/>
                <w:sz w:val="16"/>
                <w:szCs w:val="16"/>
              </w:rPr>
              <w:t>homlokzatainak</w:t>
            </w: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 nyílásrendje, vakolati díszei.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10.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651.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89" name="Kép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472.JPG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 </w:t>
            </w: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23107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4441" cy="2245766"/>
                  <wp:effectExtent l="0" t="0" r="0" b="2540"/>
                  <wp:docPr id="129" name="Kép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2247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74361A">
              <w:rPr>
                <w:rFonts w:asciiTheme="majorHAnsi" w:hAnsiTheme="majorHAnsi" w:cs="ArialMT"/>
                <w:sz w:val="16"/>
                <w:szCs w:val="16"/>
              </w:rPr>
              <w:t xml:space="preserve">1899-ben épített, magas homlokzatú, rangos megjelenésű lakóépület. A keretezett ablaknyílásokat </w:t>
            </w:r>
            <w:proofErr w:type="spellStart"/>
            <w:r w:rsidRPr="0074361A">
              <w:rPr>
                <w:rFonts w:asciiTheme="majorHAnsi" w:hAnsiTheme="majorHAnsi" w:cs="ArialMT"/>
                <w:sz w:val="16"/>
                <w:szCs w:val="16"/>
              </w:rPr>
              <w:t>pilaszterek</w:t>
            </w:r>
            <w:proofErr w:type="spellEnd"/>
            <w:r w:rsidRPr="0074361A">
              <w:rPr>
                <w:rFonts w:asciiTheme="majorHAnsi" w:hAnsiTheme="majorHAnsi" w:cs="ArialMT"/>
                <w:sz w:val="16"/>
                <w:szCs w:val="16"/>
              </w:rPr>
              <w:t xml:space="preserve"> tagolják, a koronázó-párkányát vakolati díszítősáv alkotja.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>épület tömege, utcai nyílásrendje, vakolati díszei.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homlokzaton a kék szín alkalmazása helyett </w:t>
            </w:r>
            <w:proofErr w:type="spellStart"/>
            <w:r>
              <w:rPr>
                <w:sz w:val="16"/>
                <w:szCs w:val="16"/>
              </w:rPr>
              <w:t>törtfehér</w:t>
            </w:r>
            <w:proofErr w:type="spellEnd"/>
            <w:r>
              <w:rPr>
                <w:sz w:val="16"/>
                <w:szCs w:val="16"/>
              </w:rPr>
              <w:t xml:space="preserve"> szín javasolt. A </w:t>
            </w:r>
            <w:proofErr w:type="spellStart"/>
            <w:r>
              <w:rPr>
                <w:sz w:val="16"/>
                <w:szCs w:val="16"/>
              </w:rPr>
              <w:t>vakolatkváderek</w:t>
            </w:r>
            <w:proofErr w:type="spellEnd"/>
            <w:r>
              <w:rPr>
                <w:sz w:val="16"/>
                <w:szCs w:val="16"/>
              </w:rPr>
              <w:t xml:space="preserve">, a főpárkány és a </w:t>
            </w:r>
            <w:proofErr w:type="spellStart"/>
            <w:r>
              <w:rPr>
                <w:sz w:val="16"/>
                <w:szCs w:val="16"/>
              </w:rPr>
              <w:t>pilaszterek</w:t>
            </w:r>
            <w:proofErr w:type="spellEnd"/>
            <w:r>
              <w:rPr>
                <w:sz w:val="16"/>
                <w:szCs w:val="16"/>
              </w:rPr>
              <w:t xml:space="preserve"> azonos színűek legyenek. 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13.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647.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90" name="Kép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485.JPG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D136EC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26386" cy="2172615"/>
                  <wp:effectExtent l="0" t="0" r="7620" b="0"/>
                  <wp:docPr id="106" name="Kép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471" cy="217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Pr="003F12AE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3F12AE" w:rsidRDefault="00994782" w:rsidP="00D9288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F12AE">
              <w:rPr>
                <w:rFonts w:asciiTheme="majorHAnsi" w:hAnsiTheme="majorHAnsi" w:cstheme="majorHAnsi"/>
                <w:sz w:val="16"/>
                <w:szCs w:val="16"/>
              </w:rPr>
              <w:t>Hosszházas elrendezésű, nyeregtetős lakóépület, eredeti nyílásrenddel, gazdagon díszített utcai homlokzattal, faoszlopos tornáccal. Gazdasági melléképületei szintén megőrizték eredeti formájukat.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3F12AE" w:rsidRDefault="00994782" w:rsidP="00D9288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F12AE">
              <w:rPr>
                <w:rFonts w:asciiTheme="majorHAnsi" w:hAnsiTheme="majorHAnsi" w:cstheme="majorHAnsi"/>
                <w:sz w:val="16"/>
                <w:szCs w:val="16"/>
              </w:rPr>
              <w:t>épület tömege, homlokzatainak nyílásrendje, vakolati díszei.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3F12AE" w:rsidRDefault="00994782" w:rsidP="00D9288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F12AE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26.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631.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lakóház, gazdasági épület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91" name="Kép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502.JPG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auto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354301" cy="1799471"/>
                  <wp:effectExtent l="0" t="0" r="0" b="0"/>
                  <wp:docPr id="92" name="Kép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505.JPG"/>
                          <pic:cNvPicPr/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469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93" name="Kép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498.JPG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507.JPG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bookmarkStart w:id="4" w:name="_Hlk487980197"/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94782" w:rsidP="00D9288D"/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3F12AE" w:rsidRDefault="00994782" w:rsidP="00D9288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Alkotmány utcában található kerekes kutak.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kutak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650., 637.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kutak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  <w:tr w:rsidR="00994782" w:rsidTr="00D9288D">
        <w:tc>
          <w:tcPr>
            <w:tcW w:w="10060" w:type="dxa"/>
            <w:gridSpan w:val="5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499.JPG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160000" cy="2041934"/>
                  <wp:effectExtent l="1905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476.JPG"/>
                          <pic:cNvPicPr/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20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  <w:bookmarkEnd w:id="4"/>
    </w:tbl>
    <w:p w:rsidR="00994782" w:rsidRDefault="00994782" w:rsidP="00994782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D136EC" w:rsidRDefault="00D136EC" w:rsidP="00D136EC"/>
          <w:p w:rsidR="00994782" w:rsidRPr="00D136EC" w:rsidRDefault="00D136EC" w:rsidP="00D136EC">
            <w:r>
              <w:rPr>
                <w:noProof/>
                <w:lang w:eastAsia="hu-HU"/>
              </w:rPr>
              <w:drawing>
                <wp:inline distT="0" distB="0" distL="0" distR="0">
                  <wp:extent cx="1726387" cy="1967789"/>
                  <wp:effectExtent l="0" t="0" r="7620" b="0"/>
                  <wp:docPr id="131" name="Kép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471" cy="196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A6088A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6088A">
              <w:rPr>
                <w:rFonts w:asciiTheme="majorHAnsi" w:hAnsiTheme="majorHAnsi" w:cs="ArialMT"/>
                <w:sz w:val="16"/>
                <w:szCs w:val="16"/>
              </w:rPr>
              <w:t>A református templomot 1785-ben építették barokk stílusban, 1928-ban teljes mértékben átépítették és bővítették, karzatait újjáépítették, berendezését kicserélték.</w:t>
            </w:r>
          </w:p>
          <w:p w:rsidR="00994782" w:rsidRPr="00A6088A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A6088A">
              <w:rPr>
                <w:rFonts w:asciiTheme="majorHAnsi" w:hAnsiTheme="majorHAnsi" w:cs="ArialMT"/>
                <w:sz w:val="16"/>
                <w:szCs w:val="16"/>
              </w:rPr>
              <w:t xml:space="preserve">A kertjében áll az 1926-ban emeltetett gránit emlékmű, amelyet a világháborúban elesettek emlékére állították. 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1A71F1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1A71F1">
              <w:rPr>
                <w:rFonts w:asciiTheme="majorHAnsi" w:hAnsiTheme="majorHAnsi" w:cs="ArialMT"/>
                <w:sz w:val="16"/>
                <w:szCs w:val="16"/>
              </w:rPr>
              <w:t xml:space="preserve">a templom külső, </w:t>
            </w:r>
            <w:r>
              <w:rPr>
                <w:rFonts w:asciiTheme="majorHAnsi" w:hAnsiTheme="majorHAnsi" w:cs="ArialMT"/>
                <w:sz w:val="16"/>
                <w:szCs w:val="16"/>
              </w:rPr>
              <w:t>belső megjelenése és az emlékmű</w:t>
            </w:r>
          </w:p>
          <w:p w:rsidR="00994782" w:rsidRDefault="00994782" w:rsidP="00D9288D">
            <w:pPr>
              <w:rPr>
                <w:sz w:val="16"/>
                <w:szCs w:val="16"/>
              </w:rPr>
            </w:pP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1A71F1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36.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609.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templom, emlékmű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rPr>
          <w:trHeight w:val="3270"/>
        </w:trPr>
        <w:tc>
          <w:tcPr>
            <w:tcW w:w="2836" w:type="dxa"/>
            <w:vMerge/>
            <w:tcBorders>
              <w:bottom w:val="single" w:sz="4" w:space="0" w:color="auto"/>
            </w:tcBorders>
            <w:vAlign w:val="center"/>
          </w:tcPr>
          <w:p w:rsidR="00994782" w:rsidRDefault="00994782" w:rsidP="00D9288D"/>
        </w:tc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Merge w:val="restart"/>
            <w:tcBorders>
              <w:bottom w:val="single" w:sz="4" w:space="0" w:color="auto"/>
            </w:tcBorders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839778" cy="2880000"/>
                  <wp:effectExtent l="3492" t="0" r="0" b="0"/>
                  <wp:docPr id="96" name="Kép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453.JPG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3977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rPr>
          <w:trHeight w:val="41"/>
        </w:trPr>
        <w:tc>
          <w:tcPr>
            <w:tcW w:w="2836" w:type="dxa"/>
            <w:vAlign w:val="center"/>
          </w:tcPr>
          <w:p w:rsidR="00994782" w:rsidRDefault="00994782" w:rsidP="00D9288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05171" cy="1279000"/>
                  <wp:effectExtent l="3493" t="0" r="0" b="0"/>
                  <wp:docPr id="97" name="Kép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439.JPG"/>
                          <pic:cNvPicPr/>
                        </pic:nvPicPr>
                        <pic:blipFill rotWithShape="1"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705609" cy="127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Merge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  <w:tr w:rsidR="00D9288D" w:rsidTr="00D9288D">
        <w:trPr>
          <w:trHeight w:val="41"/>
        </w:trPr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D9288D" w:rsidRDefault="00D9288D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  <w:tr w:rsidR="00D9288D" w:rsidRPr="006B6497" w:rsidTr="00D9288D">
        <w:tc>
          <w:tcPr>
            <w:tcW w:w="2836" w:type="dxa"/>
            <w:vMerge w:val="restart"/>
            <w:vAlign w:val="center"/>
          </w:tcPr>
          <w:p w:rsidR="00D9288D" w:rsidRDefault="00D136EC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26387" cy="2223821"/>
                  <wp:effectExtent l="0" t="0" r="7620" b="5080"/>
                  <wp:docPr id="133" name="Kép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471" cy="222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D9288D" w:rsidRDefault="00D9288D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D9288D" w:rsidRPr="00DA67AF" w:rsidRDefault="00D9288D" w:rsidP="00D9288D">
            <w:pPr>
              <w:rPr>
                <w:sz w:val="16"/>
                <w:szCs w:val="16"/>
              </w:rPr>
            </w:pPr>
            <w:r w:rsidRPr="00DA67AF">
              <w:rPr>
                <w:sz w:val="16"/>
                <w:szCs w:val="16"/>
              </w:rPr>
              <w:t>A temetőben található kri</w:t>
            </w:r>
            <w:r w:rsidR="00DA67AF" w:rsidRPr="00DA67AF">
              <w:rPr>
                <w:sz w:val="16"/>
                <w:szCs w:val="16"/>
              </w:rPr>
              <w:t>pták egyedi kialakításuk miatt helytörténeti érték mellett építészeti értéket is képviselnek.</w:t>
            </w:r>
          </w:p>
          <w:p w:rsidR="00D9288D" w:rsidRPr="00F22CF9" w:rsidRDefault="00D9288D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D9288D" w:rsidRDefault="00D9288D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D9288D" w:rsidRDefault="00DA67AF" w:rsidP="00D928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kripták</w:t>
            </w:r>
          </w:p>
          <w:p w:rsidR="00DA67AF" w:rsidRPr="006A1D88" w:rsidRDefault="00DA67AF" w:rsidP="00D9288D">
            <w:pPr>
              <w:rPr>
                <w:sz w:val="16"/>
                <w:szCs w:val="16"/>
              </w:rPr>
            </w:pPr>
          </w:p>
          <w:p w:rsidR="00D9288D" w:rsidRDefault="00D9288D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D9288D" w:rsidRPr="006A1D88" w:rsidRDefault="00DA67AF" w:rsidP="00D9288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D9288D" w:rsidRPr="006B6497" w:rsidRDefault="00D9288D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</w:t>
            </w:r>
            <w:proofErr w:type="gramStart"/>
            <w:r>
              <w:rPr>
                <w:b/>
                <w:sz w:val="16"/>
                <w:szCs w:val="16"/>
              </w:rPr>
              <w:t>utca temető</w:t>
            </w:r>
            <w:proofErr w:type="gramEnd"/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D9288D" w:rsidRPr="006B6497" w:rsidRDefault="00D9288D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D9288D" w:rsidRPr="006B6497" w:rsidRDefault="00D9288D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609.</w:t>
            </w:r>
          </w:p>
        </w:tc>
      </w:tr>
      <w:tr w:rsidR="00D9288D" w:rsidRPr="006B6497" w:rsidTr="00D9288D">
        <w:tc>
          <w:tcPr>
            <w:tcW w:w="2836" w:type="dxa"/>
            <w:vMerge/>
            <w:vAlign w:val="center"/>
          </w:tcPr>
          <w:p w:rsidR="00D9288D" w:rsidRDefault="00D9288D" w:rsidP="00D9288D"/>
        </w:tc>
        <w:tc>
          <w:tcPr>
            <w:tcW w:w="2693" w:type="dxa"/>
            <w:vMerge/>
            <w:vAlign w:val="center"/>
          </w:tcPr>
          <w:p w:rsidR="00D9288D" w:rsidRDefault="00D9288D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D9288D" w:rsidRPr="006B6497" w:rsidRDefault="00D9288D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kripták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D9288D" w:rsidRPr="006B6497" w:rsidRDefault="00D9288D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D9288D" w:rsidRPr="006B6497" w:rsidRDefault="00D9288D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D9288D" w:rsidTr="00D9288D">
        <w:tc>
          <w:tcPr>
            <w:tcW w:w="2836" w:type="dxa"/>
            <w:vMerge/>
            <w:vAlign w:val="center"/>
          </w:tcPr>
          <w:p w:rsidR="00D9288D" w:rsidRDefault="00D9288D" w:rsidP="00D9288D"/>
        </w:tc>
        <w:tc>
          <w:tcPr>
            <w:tcW w:w="2693" w:type="dxa"/>
            <w:vMerge/>
            <w:vAlign w:val="center"/>
          </w:tcPr>
          <w:p w:rsidR="00D9288D" w:rsidRDefault="00D9288D" w:rsidP="00D9288D"/>
        </w:tc>
        <w:tc>
          <w:tcPr>
            <w:tcW w:w="4531" w:type="dxa"/>
            <w:gridSpan w:val="3"/>
            <w:vAlign w:val="center"/>
          </w:tcPr>
          <w:p w:rsidR="00D9288D" w:rsidRDefault="00D9288D" w:rsidP="00D9288D">
            <w:pPr>
              <w:tabs>
                <w:tab w:val="left" w:pos="7513"/>
              </w:tabs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568471"/>
                  <wp:effectExtent l="0" t="0" r="0" b="3810"/>
                  <wp:docPr id="108" name="Kép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G_2449.JPG"/>
                          <pic:cNvPicPr/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56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88D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D9288D" w:rsidRDefault="00D9288D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</w:p>
        </w:tc>
      </w:tr>
    </w:tbl>
    <w:p w:rsidR="00D9288D" w:rsidRDefault="00D9288D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3"/>
      </w:tblGrid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154B2" w:rsidP="00D9288D">
            <w:bookmarkStart w:id="5" w:name="_Hlk497452151"/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187243"/>
                  <wp:effectExtent l="0" t="0" r="0" b="3810"/>
                  <wp:docPr id="134" name="Kép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3" cy="2188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1A71F1">
              <w:rPr>
                <w:rFonts w:asciiTheme="majorHAnsi" w:hAnsiTheme="majorHAnsi" w:cs="ArialMT"/>
                <w:sz w:val="16"/>
                <w:szCs w:val="16"/>
              </w:rPr>
              <w:t>Oldalhatáron álló, nyeregtetős, udvar felé tornácos kialakítású lakóépület. Négyzetes keresztmetszetű oszlopok tagolják a hosszoldalon elhelyezett nyitott tornácot. Az itt lévő ablakok formája, tagolt kialakítása eredeti formájukat őrzik.</w:t>
            </w:r>
          </w:p>
          <w:p w:rsidR="00994782" w:rsidRPr="00F22CF9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>
              <w:rPr>
                <w:rFonts w:asciiTheme="majorHAnsi" w:hAnsiTheme="majorHAnsi" w:cs="ArialMT"/>
                <w:sz w:val="16"/>
                <w:szCs w:val="16"/>
              </w:rPr>
              <w:t>udvari homlokzatának nyílásrendje, tornáca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jc w:val="both"/>
              <w:rPr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Utcai nyílásrend visszaállítása javasolt</w:t>
            </w:r>
            <w:r w:rsidRPr="00E005C0">
              <w:rPr>
                <w:rFonts w:asciiTheme="majorHAnsi" w:hAnsiTheme="majorHAnsi" w:cs="ArialMT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="ArialMT"/>
                <w:sz w:val="16"/>
                <w:szCs w:val="16"/>
              </w:rPr>
              <w:t>(</w:t>
            </w:r>
            <w:r w:rsidRPr="00E005C0">
              <w:rPr>
                <w:rFonts w:asciiTheme="majorHAnsi" w:hAnsiTheme="majorHAnsi" w:cs="ArialMT"/>
                <w:sz w:val="16"/>
                <w:szCs w:val="16"/>
              </w:rPr>
              <w:t>kettő keskeny – udvar felőli ablakokéhoz hasonló – osztott ablakokra cserélése</w:t>
            </w:r>
            <w:r>
              <w:rPr>
                <w:rFonts w:asciiTheme="majorHAnsi" w:hAnsiTheme="majorHAnsi" w:cs="ArialMT"/>
                <w:sz w:val="16"/>
                <w:szCs w:val="16"/>
              </w:rPr>
              <w:t>)</w:t>
            </w:r>
            <w:r w:rsidRPr="00E005C0">
              <w:rPr>
                <w:rFonts w:asciiTheme="majorHAnsi" w:hAnsiTheme="majorHAnsi" w:cs="ArialMT"/>
                <w:sz w:val="16"/>
                <w:szCs w:val="16"/>
              </w:rPr>
              <w:t>. Javasolt vakolati díszek helyreállítása esetleg fellelhető régi fényképek alapján.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37.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608.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1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173"/>
                  <wp:effectExtent l="0" t="0" r="0" b="0"/>
                  <wp:docPr id="98" name="Kép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424.JPG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0" w:type="dxa"/>
            <w:gridSpan w:val="5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425.JPG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34"/>
                  <wp:effectExtent l="0" t="3810" r="6350" b="6350"/>
                  <wp:docPr id="99" name="Kép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422.JPG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994782" w:rsidTr="00D9288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p w:rsidR="00E154B2" w:rsidRDefault="00E154B2" w:rsidP="00994782"/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8"/>
      </w:tblGrid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154B2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275027"/>
                  <wp:effectExtent l="0" t="0" r="0" b="0"/>
                  <wp:docPr id="135" name="Kép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22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C33068">
              <w:rPr>
                <w:rFonts w:asciiTheme="majorHAnsi" w:hAnsiTheme="majorHAnsi" w:cs="ArialMT"/>
                <w:sz w:val="16"/>
                <w:szCs w:val="16"/>
              </w:rPr>
              <w:t xml:space="preserve">Utcai telekhatára épített lakóépület, </w:t>
            </w:r>
            <w:r w:rsidRPr="00C33068">
              <w:rPr>
                <w:rFonts w:asciiTheme="majorHAnsi" w:hAnsiTheme="majorHAnsi" w:cs="ArialMT"/>
                <w:sz w:val="16"/>
                <w:szCs w:val="16"/>
              </w:rPr>
              <w:lastRenderedPageBreak/>
              <w:t>magas lábazattal, zsalugáterekkel védett padlástéri szellőzőnyílásokkal, vakolati díszekkel tagolt homlokzattal.</w:t>
            </w:r>
          </w:p>
          <w:p w:rsidR="00994782" w:rsidRPr="00F22CF9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C33068">
              <w:rPr>
                <w:rFonts w:asciiTheme="majorHAnsi" w:hAnsiTheme="majorHAnsi" w:cs="ArialMT"/>
                <w:sz w:val="16"/>
                <w:szCs w:val="16"/>
              </w:rPr>
              <w:t>az épület utca homlokzatának nyílás</w:t>
            </w:r>
            <w:r>
              <w:rPr>
                <w:rFonts w:asciiTheme="majorHAnsi" w:hAnsiTheme="majorHAnsi" w:cs="ArialMT"/>
                <w:sz w:val="16"/>
                <w:szCs w:val="16"/>
              </w:rPr>
              <w:t>rendje, díszítettsége, tagolása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 xml:space="preserve">Vakolati hibák javítása. </w:t>
            </w:r>
            <w:r w:rsidRPr="00C33068">
              <w:rPr>
                <w:rFonts w:asciiTheme="majorHAnsi" w:hAnsiTheme="majorHAnsi" w:cs="ArialMT"/>
                <w:sz w:val="16"/>
                <w:szCs w:val="16"/>
              </w:rPr>
              <w:t>A fal síkjából kiemelkedő részeket fehérre, egyéb területét halvány sárgára, lábazatát erőtel</w:t>
            </w:r>
            <w:r>
              <w:rPr>
                <w:rFonts w:asciiTheme="majorHAnsi" w:hAnsiTheme="majorHAnsi" w:cs="ArialMT"/>
                <w:sz w:val="16"/>
                <w:szCs w:val="16"/>
              </w:rPr>
              <w:t xml:space="preserve">jesebb színűre festeni. Palafedés cseréje hódfarkú cserépre. </w:t>
            </w:r>
          </w:p>
          <w:p w:rsidR="00E154B2" w:rsidRDefault="00E154B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</w:p>
          <w:p w:rsidR="00E154B2" w:rsidRDefault="00E154B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</w:p>
          <w:p w:rsidR="00E154B2" w:rsidRDefault="00E154B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</w:p>
          <w:p w:rsidR="00E154B2" w:rsidRDefault="00E154B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</w:p>
          <w:p w:rsidR="00E154B2" w:rsidRDefault="00E154B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</w:p>
          <w:p w:rsidR="00E154B2" w:rsidRPr="00C33068" w:rsidRDefault="00E154B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39.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605.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173"/>
                  <wp:effectExtent l="0" t="0" r="0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402.JPG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154B2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194560"/>
                  <wp:effectExtent l="0" t="0" r="0" b="0"/>
                  <wp:docPr id="136" name="Kép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219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584A81">
              <w:rPr>
                <w:rFonts w:asciiTheme="majorHAnsi" w:hAnsiTheme="majorHAnsi" w:cs="ArialMT"/>
                <w:sz w:val="16"/>
                <w:szCs w:val="16"/>
              </w:rPr>
              <w:t xml:space="preserve">Általános iskola régi épülete, utcai telekhatára építve. Osztott ablakok és </w:t>
            </w:r>
            <w:proofErr w:type="spellStart"/>
            <w:r w:rsidRPr="00584A81">
              <w:rPr>
                <w:rFonts w:asciiTheme="majorHAnsi" w:hAnsiTheme="majorHAnsi" w:cs="ArialMT"/>
                <w:sz w:val="16"/>
                <w:szCs w:val="16"/>
              </w:rPr>
              <w:t>kváderezett</w:t>
            </w:r>
            <w:proofErr w:type="spellEnd"/>
            <w:r w:rsidRPr="00584A81">
              <w:rPr>
                <w:rFonts w:asciiTheme="majorHAnsi" w:hAnsiTheme="majorHAnsi" w:cs="ArialMT"/>
                <w:sz w:val="16"/>
                <w:szCs w:val="16"/>
              </w:rPr>
              <w:t xml:space="preserve"> </w:t>
            </w:r>
            <w:proofErr w:type="spellStart"/>
            <w:r w:rsidRPr="00584A81">
              <w:rPr>
                <w:rFonts w:asciiTheme="majorHAnsi" w:hAnsiTheme="majorHAnsi" w:cs="ArialMT"/>
                <w:sz w:val="16"/>
                <w:szCs w:val="16"/>
              </w:rPr>
              <w:t>pilaszterek</w:t>
            </w:r>
            <w:proofErr w:type="spellEnd"/>
            <w:r w:rsidRPr="00584A81">
              <w:rPr>
                <w:rFonts w:asciiTheme="majorHAnsi" w:hAnsiTheme="majorHAnsi" w:cs="ArialMT"/>
                <w:sz w:val="16"/>
                <w:szCs w:val="16"/>
              </w:rPr>
              <w:t xml:space="preserve"> tagolják a homlokzatot.</w:t>
            </w:r>
          </w:p>
          <w:p w:rsidR="00994782" w:rsidRPr="00F22CF9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584A81">
              <w:rPr>
                <w:rFonts w:asciiTheme="majorHAnsi" w:hAnsiTheme="majorHAnsi" w:cs="ArialMT"/>
                <w:sz w:val="16"/>
                <w:szCs w:val="16"/>
              </w:rPr>
              <w:t>az épület tömege, utcai homlokzatának megjelenése, tagolása.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jc w:val="both"/>
              <w:rPr>
                <w:sz w:val="16"/>
                <w:szCs w:val="16"/>
              </w:rPr>
            </w:pPr>
            <w:r w:rsidRPr="00584A81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Alkotmány utca 40.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602.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egykori iskola épülete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8" w:right="-113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100" name="Kép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388.JPG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br w:type="page"/>
            </w:r>
            <w:r w:rsidRPr="000F1181">
              <w:rPr>
                <w:rFonts w:cstheme="minorHAnsi"/>
                <w:b/>
                <w:noProof/>
                <w:spacing w:val="60"/>
                <w:lang w:eastAsia="hu-HU"/>
              </w:rPr>
              <w:t>KOSSUTH LAJOS</w:t>
            </w:r>
            <w:r>
              <w:rPr>
                <w:rFonts w:cstheme="minorHAnsi"/>
                <w:b/>
                <w:noProof/>
                <w:spacing w:val="60"/>
                <w:lang w:eastAsia="hu-HU"/>
              </w:rPr>
              <w:t xml:space="preserve"> UTCA</w:t>
            </w: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154B2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4441" cy="2004365"/>
                  <wp:effectExtent l="0" t="0" r="0" b="0"/>
                  <wp:docPr id="137" name="Kép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200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F01745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F01745">
              <w:rPr>
                <w:rFonts w:asciiTheme="majorHAnsi" w:hAnsiTheme="majorHAnsi" w:cs="ArialMT"/>
                <w:sz w:val="16"/>
                <w:szCs w:val="16"/>
              </w:rPr>
              <w:t>Kovácsoltvas kerítés és kapu.</w:t>
            </w:r>
          </w:p>
          <w:p w:rsidR="00994782" w:rsidRPr="00EB6469" w:rsidRDefault="00994782" w:rsidP="00D9288D">
            <w:pPr>
              <w:jc w:val="both"/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F01745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F01745">
              <w:rPr>
                <w:rFonts w:asciiTheme="majorHAnsi" w:hAnsiTheme="majorHAnsi" w:cs="ArialMT"/>
                <w:sz w:val="16"/>
                <w:szCs w:val="16"/>
              </w:rPr>
              <w:t>Kovácsoltvas kerítés és kapu.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jc w:val="both"/>
              <w:rPr>
                <w:b/>
                <w:sz w:val="16"/>
                <w:szCs w:val="16"/>
              </w:rPr>
            </w:pPr>
            <w:r w:rsidRPr="00F01745">
              <w:rPr>
                <w:rFonts w:asciiTheme="majorHAnsi" w:hAnsiTheme="majorHAnsi" w:cs="ArialMT"/>
                <w:sz w:val="16"/>
                <w:szCs w:val="16"/>
              </w:rPr>
              <w:t>A kerítésoszlopok kialakítása kisméretű téglából javasolt.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Kossuth L. utca 2.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kerítés </w:t>
            </w:r>
            <w:r w:rsidRPr="001E3C8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9" w:right="-112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71892" cy="1404000"/>
                  <wp:effectExtent l="5080" t="0" r="635" b="635"/>
                  <wp:docPr id="101" name="Kép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176.JPG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1892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71892" cy="1404000"/>
                  <wp:effectExtent l="5080" t="0" r="635" b="635"/>
                  <wp:docPr id="102" name="Kép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177.JPG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1892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9" w:right="-112"/>
              <w:jc w:val="center"/>
              <w:rPr>
                <w:noProof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8"/>
      </w:tblGrid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9" w:right="-112"/>
              <w:jc w:val="center"/>
              <w:rPr>
                <w:noProof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E154B2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26387" cy="2223821"/>
                  <wp:effectExtent l="0" t="0" r="7620" b="5080"/>
                  <wp:docPr id="138" name="Kép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471" cy="222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D936EE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D936EE">
              <w:rPr>
                <w:rFonts w:asciiTheme="majorHAnsi" w:hAnsiTheme="majorHAnsi" w:cs="ArialMT"/>
                <w:sz w:val="16"/>
                <w:szCs w:val="16"/>
              </w:rPr>
              <w:t xml:space="preserve">Nyeregtetős lakóépület, hosszházas elrendezéssel, négy osztott ablakkal az utcai homlokzatán, amelyek közül a padlástéri </w:t>
            </w:r>
            <w:r>
              <w:rPr>
                <w:rFonts w:asciiTheme="majorHAnsi" w:hAnsiTheme="majorHAnsi" w:cs="ArialMT"/>
                <w:sz w:val="16"/>
                <w:szCs w:val="16"/>
              </w:rPr>
              <w:t>utólag került kialakításra.</w:t>
            </w:r>
          </w:p>
          <w:p w:rsidR="00994782" w:rsidRPr="00286739" w:rsidRDefault="00994782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D936EE">
              <w:rPr>
                <w:rFonts w:asciiTheme="majorHAnsi" w:hAnsiTheme="majorHAnsi" w:cs="ArialMT"/>
                <w:sz w:val="16"/>
                <w:szCs w:val="16"/>
              </w:rPr>
              <w:t>az épület tömege, nyílásrendje</w:t>
            </w:r>
          </w:p>
          <w:p w:rsidR="00994782" w:rsidRPr="00D936EE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03168">
              <w:rPr>
                <w:rFonts w:asciiTheme="majorHAnsi" w:hAnsiTheme="majorHAnsi" w:cs="ArialMT"/>
                <w:sz w:val="16"/>
                <w:szCs w:val="16"/>
              </w:rPr>
              <w:t>korrekciót nem igényel</w:t>
            </w:r>
          </w:p>
          <w:p w:rsidR="00994782" w:rsidRPr="006A1D88" w:rsidRDefault="00994782" w:rsidP="00D9288D">
            <w:pPr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Kossuth L. utca 16.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Pr="001E3C84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8" w:right="-112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593.JPG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</w:pPr>
            <w:r>
              <w:rPr>
                <w:noProof/>
                <w:lang w:eastAsia="hu-HU"/>
              </w:rPr>
              <w:t xml:space="preserve">            </w:t>
            </w:r>
          </w:p>
        </w:tc>
      </w:tr>
      <w:tr w:rsidR="00994782" w:rsidTr="00D9288D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26387" cy="2209190"/>
                  <wp:effectExtent l="0" t="0" r="7620" b="635"/>
                  <wp:docPr id="139" name="Kép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471" cy="2210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987427">
              <w:rPr>
                <w:rFonts w:asciiTheme="majorHAnsi" w:hAnsiTheme="majorHAnsi"/>
                <w:sz w:val="16"/>
                <w:szCs w:val="16"/>
              </w:rPr>
              <w:t xml:space="preserve">Keresztcsűrős beépítésű lakóépület gazdasági épületrésszel. Lakóépület hosszoldalán pillérekre támaszkodó tornác fut végig. Utcai kerítése és kapuja </w:t>
            </w:r>
            <w:proofErr w:type="gramStart"/>
            <w:r w:rsidRPr="00987427">
              <w:rPr>
                <w:rFonts w:asciiTheme="majorHAnsi" w:hAnsiTheme="majorHAnsi"/>
                <w:sz w:val="16"/>
                <w:szCs w:val="16"/>
              </w:rPr>
              <w:t>kovácsolt vasból</w:t>
            </w:r>
            <w:proofErr w:type="gramEnd"/>
            <w:r w:rsidRPr="00987427">
              <w:rPr>
                <w:rFonts w:asciiTheme="majorHAnsi" w:hAnsiTheme="majorHAnsi"/>
                <w:sz w:val="16"/>
                <w:szCs w:val="16"/>
              </w:rPr>
              <w:t xml:space="preserve"> készült.</w:t>
            </w:r>
          </w:p>
          <w:p w:rsidR="00994782" w:rsidRPr="00286739" w:rsidRDefault="00994782" w:rsidP="00D928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F35F0B" w:rsidRDefault="00994782" w:rsidP="00D9288D">
            <w:pPr>
              <w:rPr>
                <w:rFonts w:asciiTheme="majorHAnsi" w:hAnsiTheme="majorHAnsi"/>
                <w:sz w:val="16"/>
                <w:szCs w:val="16"/>
              </w:rPr>
            </w:pPr>
            <w:r w:rsidRPr="00F35F0B">
              <w:rPr>
                <w:rFonts w:asciiTheme="majorHAnsi" w:hAnsiTheme="majorHAnsi"/>
                <w:sz w:val="16"/>
                <w:szCs w:val="16"/>
              </w:rPr>
              <w:t>a lakó és a gazdasági épület tömege, udvar felőli homlokzatuk megjelenése, tagolása, valamint a kerítés.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03168">
              <w:rPr>
                <w:rFonts w:asciiTheme="majorHAnsi" w:hAnsiTheme="majorHAnsi" w:cs="ArialMT"/>
                <w:sz w:val="16"/>
                <w:szCs w:val="16"/>
              </w:rPr>
              <w:t>korrekciót nem igényel</w:t>
            </w:r>
          </w:p>
          <w:p w:rsidR="00994782" w:rsidRPr="006A1D88" w:rsidRDefault="00994782" w:rsidP="00D9288D">
            <w:pPr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Kossuth L. utca 25.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803.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lakó- és gazdasági ép, kerítés-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8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833"/>
                  <wp:effectExtent l="0" t="0" r="0" b="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571.JPG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vAlign w:val="center"/>
          </w:tcPr>
          <w:p w:rsidR="00994782" w:rsidRDefault="00994782" w:rsidP="00D9288D">
            <w:pPr>
              <w:jc w:val="center"/>
            </w:pPr>
            <w:r>
              <w:rPr>
                <w:noProof/>
                <w:lang w:eastAsia="hu-HU"/>
              </w:rPr>
              <w:t xml:space="preserve">  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00"/>
                  <wp:effectExtent l="0" t="3493" r="6668" b="6667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568.JPG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00"/>
                  <wp:effectExtent l="0" t="3493" r="6668" b="6667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572.JPG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399919" cy="1800000"/>
                  <wp:effectExtent l="0" t="0" r="635" b="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569.JPG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8"/>
      </w:tblGrid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Tr="00D9288D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9072" cy="2216505"/>
                  <wp:effectExtent l="0" t="0" r="0" b="0"/>
                  <wp:docPr id="140" name="Kép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0152" cy="221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BB7C9B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BB7C9B">
              <w:rPr>
                <w:rFonts w:asciiTheme="majorHAnsi" w:hAnsiTheme="majorHAnsi" w:cs="ArialMT"/>
                <w:sz w:val="16"/>
                <w:szCs w:val="16"/>
              </w:rPr>
              <w:t xml:space="preserve">Zártsorú beépítésű, L-alakú lakóépület keresztcsűrős elhelyezkedésű gazdasági épülettel. Utcai homlokzata gazdagon díszített. 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BB7C9B">
              <w:rPr>
                <w:rFonts w:asciiTheme="majorHAnsi" w:hAnsiTheme="majorHAnsi" w:cs="ArialMT"/>
                <w:sz w:val="16"/>
                <w:szCs w:val="16"/>
              </w:rPr>
              <w:t>az épület tömege, homlokzatainak megjelené</w:t>
            </w:r>
            <w:r>
              <w:rPr>
                <w:rFonts w:asciiTheme="majorHAnsi" w:hAnsiTheme="majorHAnsi" w:cs="ArialMT"/>
                <w:sz w:val="16"/>
                <w:szCs w:val="16"/>
              </w:rPr>
              <w:t>se, nyílásrendje, díszítettsége</w:t>
            </w:r>
          </w:p>
          <w:p w:rsidR="00994782" w:rsidRPr="00BB7C9B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BB2A7B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BB2A7B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D936EE">
              <w:rPr>
                <w:b/>
                <w:sz w:val="16"/>
                <w:szCs w:val="16"/>
              </w:rPr>
              <w:t>Kossuth L. utca 2</w:t>
            </w:r>
            <w:r>
              <w:rPr>
                <w:b/>
                <w:sz w:val="16"/>
                <w:szCs w:val="16"/>
              </w:rPr>
              <w:t>8</w:t>
            </w:r>
            <w:r w:rsidRPr="00D936EE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798.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Pr="006B6497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9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59999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564.JPG"/>
                          <pic:cNvPicPr/>
                        </pic:nvPicPr>
                        <pic:blipFill rotWithShape="1"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5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vAlign w:val="center"/>
          </w:tcPr>
          <w:p w:rsidR="00994782" w:rsidRDefault="00994782" w:rsidP="00D9288D">
            <w:pPr>
              <w:jc w:val="center"/>
            </w:pPr>
            <w:r>
              <w:br w:type="page"/>
            </w:r>
            <w:r>
              <w:rPr>
                <w:noProof/>
                <w:lang w:eastAsia="hu-HU"/>
              </w:rPr>
              <w:t xml:space="preserve"> 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240366" cy="1439545"/>
                  <wp:effectExtent l="0" t="0" r="0" b="825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551.JPG"/>
                          <pic:cNvPicPr/>
                        </pic:nvPicPr>
                        <pic:blipFill rotWithShape="1">
                          <a:blip r:embed="rId110" cstate="screen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075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440000" cy="926938"/>
                  <wp:effectExtent l="8890" t="0" r="0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553.JPG"/>
                          <pic:cNvPicPr/>
                        </pic:nvPicPr>
                        <pic:blipFill rotWithShape="1"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926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919935" cy="1440000"/>
                  <wp:effectExtent l="0" t="0" r="4445" b="8255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556.JPG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3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440000" cy="1080000"/>
                  <wp:effectExtent l="8573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561.JPG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682496" cy="2435962"/>
                  <wp:effectExtent l="0" t="0" r="0" b="2540"/>
                  <wp:docPr id="141" name="Kép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3552" cy="243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8C24E7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8C24E7">
              <w:rPr>
                <w:rFonts w:asciiTheme="majorHAnsi" w:hAnsiTheme="majorHAnsi" w:cs="ArialMT"/>
                <w:sz w:val="16"/>
                <w:szCs w:val="16"/>
              </w:rPr>
              <w:t>L-alaprajzú, kontyolt nyeregtetős lakóépület zártsorú jelleggel. Hatalmas, osztott ablakait vakolati keretezések díszítik.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>épü</w:t>
            </w:r>
            <w:r>
              <w:rPr>
                <w:rFonts w:asciiTheme="majorHAnsi" w:hAnsiTheme="majorHAnsi" w:cs="ArialMT"/>
                <w:sz w:val="16"/>
                <w:szCs w:val="16"/>
              </w:rPr>
              <w:t>let tömege, utcai nyílásrendje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vizesedés megszüntetése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D936EE">
              <w:rPr>
                <w:b/>
                <w:sz w:val="16"/>
                <w:szCs w:val="16"/>
              </w:rPr>
              <w:t xml:space="preserve">Kossuth L. utca </w:t>
            </w:r>
            <w:r>
              <w:rPr>
                <w:b/>
                <w:sz w:val="16"/>
                <w:szCs w:val="16"/>
              </w:rPr>
              <w:t>36</w:t>
            </w:r>
            <w:r w:rsidRPr="00D936EE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689.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lakóépület</w:t>
            </w:r>
            <w:r w:rsidRPr="006B6497">
              <w:rPr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9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1520000"/>
                  <wp:effectExtent l="0" t="0" r="0" b="4445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542.JPG"/>
                          <pic:cNvPicPr/>
                        </pic:nvPicPr>
                        <pic:blipFill rotWithShape="1"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4782" w:rsidRDefault="00994782" w:rsidP="00D9288D">
            <w:pPr>
              <w:ind w:left="-109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090" cy="2053167"/>
                  <wp:effectExtent l="0" t="0" r="0" b="4445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545.JPG"/>
                          <pic:cNvPicPr/>
                        </pic:nvPicPr>
                        <pic:blipFill rotWithShape="1"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05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2268"/>
        <w:gridCol w:w="1276"/>
        <w:gridCol w:w="992"/>
      </w:tblGrid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B37630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304288"/>
                  <wp:effectExtent l="0" t="0" r="3175" b="1270"/>
                  <wp:docPr id="142" name="Kép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EA761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A7618">
              <w:rPr>
                <w:rFonts w:asciiTheme="majorHAnsi" w:hAnsiTheme="majorHAnsi" w:cs="ArialMT"/>
                <w:sz w:val="16"/>
                <w:szCs w:val="16"/>
              </w:rPr>
              <w:t>Utcára merőleges nyeregtetős lakóépület udvar felőli homlokzata kör keresztmetszetű, falazott oszlopokra támaszkodó tornáccal és hagyományos nyílásrenddel kialakított épületrész.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A7618">
              <w:rPr>
                <w:rFonts w:asciiTheme="majorHAnsi" w:hAnsiTheme="majorHAnsi" w:cs="ArialMT"/>
                <w:sz w:val="16"/>
                <w:szCs w:val="16"/>
              </w:rPr>
              <w:t>Befordított gazdasági épületét faragott fa oszlopokra támaszkodó nyitott tornác határolja.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A7618">
              <w:rPr>
                <w:rFonts w:asciiTheme="majorHAnsi" w:hAnsiTheme="majorHAnsi" w:cs="ArialMT"/>
                <w:sz w:val="16"/>
                <w:szCs w:val="16"/>
              </w:rPr>
              <w:t>a lakóépület udvar felőli homlokzatának tornáca és nyílásrendje, valamint a gazdasági épület tömege, megjelenése.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t xml:space="preserve"> </w:t>
            </w:r>
            <w:r w:rsidRPr="00D936EE">
              <w:rPr>
                <w:b/>
                <w:sz w:val="16"/>
                <w:szCs w:val="16"/>
              </w:rPr>
              <w:t xml:space="preserve">Kossuth L. utca </w:t>
            </w:r>
            <w:r>
              <w:rPr>
                <w:b/>
                <w:sz w:val="16"/>
                <w:szCs w:val="16"/>
              </w:rPr>
              <w:t>67</w:t>
            </w:r>
            <w:r w:rsidRPr="00D936EE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696.</w:t>
            </w:r>
          </w:p>
        </w:tc>
      </w:tr>
      <w:tr w:rsidR="00994782" w:rsidRPr="006B6497" w:rsidTr="00B37630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lakó- és gazdasági ép.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rPr>
          <w:trHeight w:val="3698"/>
        </w:trPr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515.JPG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090" cy="1672167"/>
                  <wp:effectExtent l="0" t="0" r="0" b="4445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510.JPG"/>
                          <pic:cNvPicPr/>
                        </pic:nvPicPr>
                        <pic:blipFill rotWithShape="1"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672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rPr>
          <w:trHeight w:val="194"/>
        </w:trPr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Pr="00052C1C" w:rsidRDefault="00994782" w:rsidP="00D9288D">
            <w:pPr>
              <w:jc w:val="center"/>
              <w:rPr>
                <w:noProof/>
                <w:sz w:val="16"/>
                <w:szCs w:val="16"/>
                <w:lang w:eastAsia="hu-HU"/>
              </w:rPr>
            </w:pPr>
          </w:p>
        </w:tc>
      </w:tr>
      <w:tr w:rsidR="00994782" w:rsidRPr="006B6497" w:rsidTr="00B37630">
        <w:tc>
          <w:tcPr>
            <w:tcW w:w="2836" w:type="dxa"/>
            <w:vMerge w:val="restart"/>
            <w:vAlign w:val="center"/>
          </w:tcPr>
          <w:p w:rsidR="00994782" w:rsidRDefault="006748E6" w:rsidP="00D9288D">
            <w:bookmarkStart w:id="6" w:name="_Hlk487806807"/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216506"/>
                  <wp:effectExtent l="0" t="0" r="3175" b="0"/>
                  <wp:docPr id="143" name="Kép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21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052C1C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52C1C">
              <w:rPr>
                <w:rFonts w:asciiTheme="majorHAnsi" w:hAnsiTheme="majorHAnsi" w:cs="ArialMT"/>
                <w:sz w:val="16"/>
                <w:szCs w:val="16"/>
              </w:rPr>
              <w:t>Lakóépület hosszoldalán húzódó nyitott tornác és nyílásrend.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>
              <w:rPr>
                <w:rFonts w:asciiTheme="majorHAnsi" w:hAnsiTheme="majorHAnsi" w:cs="ArialMT"/>
                <w:sz w:val="16"/>
                <w:szCs w:val="16"/>
              </w:rPr>
              <w:t>udvari homlokzatának nyílásrendje, tornáca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Kossuth L. u.83</w:t>
            </w:r>
            <w:r w:rsidRPr="00D936EE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994782" w:rsidRPr="006B6497" w:rsidRDefault="00B37630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676</w:t>
            </w:r>
            <w:r w:rsidR="00994782">
              <w:rPr>
                <w:b/>
                <w:sz w:val="16"/>
                <w:szCs w:val="16"/>
              </w:rPr>
              <w:t>.</w:t>
            </w:r>
          </w:p>
        </w:tc>
      </w:tr>
      <w:tr w:rsidR="00994782" w:rsidRPr="006B6497" w:rsidTr="00B37630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9" w:right="-105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570.JPG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Pr="00052C1C" w:rsidRDefault="00994782" w:rsidP="00D9288D">
            <w:pPr>
              <w:jc w:val="center"/>
              <w:rPr>
                <w:noProof/>
                <w:sz w:val="16"/>
                <w:szCs w:val="16"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1985"/>
        <w:gridCol w:w="1276"/>
        <w:gridCol w:w="1275"/>
      </w:tblGrid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Pr="00052C1C" w:rsidRDefault="00994782" w:rsidP="00D9288D">
            <w:pPr>
              <w:jc w:val="center"/>
              <w:rPr>
                <w:noProof/>
                <w:sz w:val="16"/>
                <w:szCs w:val="16"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165298"/>
                  <wp:effectExtent l="0" t="0" r="0" b="6985"/>
                  <wp:docPr id="144" name="Kép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3" cy="2166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B00130">
              <w:rPr>
                <w:rFonts w:asciiTheme="majorHAnsi" w:hAnsiTheme="majorHAnsi" w:cs="ArialMT"/>
                <w:sz w:val="16"/>
                <w:szCs w:val="16"/>
              </w:rPr>
              <w:t>Hagyományos kialakítású sváb lakóház, kör keresztmetszetű oszlopokkal határolt, térdfalas, nyitott tornáccal, osztott ablakokkal.</w:t>
            </w:r>
          </w:p>
          <w:p w:rsidR="00994782" w:rsidRPr="00B00130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A tornácajtóba 1879-es dátum van faragva.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>
              <w:rPr>
                <w:rFonts w:asciiTheme="majorHAnsi" w:hAnsiTheme="majorHAnsi" w:cs="ArialMT"/>
                <w:sz w:val="16"/>
                <w:szCs w:val="16"/>
              </w:rPr>
              <w:t>homlokzatainak nyílásrendje, tornáca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nem szükséges.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Kossuth L. u.85</w:t>
            </w:r>
            <w:r w:rsidRPr="00D936EE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674.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1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575.JPG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tr w:rsidR="00994782" w:rsidTr="00D9288D">
        <w:tc>
          <w:tcPr>
            <w:tcW w:w="10065" w:type="dxa"/>
            <w:gridSpan w:val="5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00"/>
                  <wp:effectExtent l="0" t="3493" r="6668" b="6667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576.JPG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399919" cy="1800000"/>
                  <wp:effectExtent l="0" t="0" r="635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578.JPG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399919" cy="1800000"/>
                  <wp:effectExtent l="0" t="0" r="635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581.JPG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rFonts w:cstheme="minorHAnsi"/>
                <w:b/>
                <w:noProof/>
                <w:spacing w:val="60"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04442" cy="2275027"/>
                  <wp:effectExtent l="0" t="0" r="0" b="0"/>
                  <wp:docPr id="145" name="Kép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512" cy="22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F30547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F30547">
              <w:rPr>
                <w:rFonts w:asciiTheme="majorHAnsi" w:hAnsiTheme="majorHAnsi" w:cs="ArialMT"/>
                <w:sz w:val="16"/>
                <w:szCs w:val="16"/>
              </w:rPr>
              <w:t>Hosszházas elrendezésű épület. Hátsó részét falazott oszlopos tornác határolja. Gazdasági épületének nyílásrendje eredeti formáját őrzi.</w:t>
            </w:r>
          </w:p>
          <w:p w:rsidR="00994782" w:rsidRPr="00F30547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F30547">
              <w:rPr>
                <w:rFonts w:asciiTheme="majorHAnsi" w:hAnsiTheme="majorHAnsi" w:cs="ArialMT"/>
                <w:sz w:val="16"/>
                <w:szCs w:val="16"/>
              </w:rPr>
              <w:t xml:space="preserve">Utcai része jelentős átalakítások során építészeti értékét elvesztette. 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F30547">
              <w:rPr>
                <w:rFonts w:asciiTheme="majorHAnsi" w:hAnsiTheme="majorHAnsi" w:cs="ArialMT"/>
                <w:sz w:val="16"/>
                <w:szCs w:val="16"/>
              </w:rPr>
              <w:t>az épület tömege, udvar felöli homlokzatának kialakítása.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F22CF9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parabola áthelyezése utcáról kevésbé látható épületrészre</w:t>
            </w:r>
          </w:p>
          <w:p w:rsidR="00994782" w:rsidRPr="006A1D88" w:rsidRDefault="00994782" w:rsidP="00D9288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Kossuth L. u.92.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597.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1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144.JPG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br w:type="page"/>
            </w: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1985"/>
        <w:gridCol w:w="1276"/>
        <w:gridCol w:w="1275"/>
      </w:tblGrid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41018" cy="2165299"/>
                  <wp:effectExtent l="0" t="0" r="0" b="6985"/>
                  <wp:docPr id="146" name="Kép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2111" cy="2166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L</w:t>
            </w:r>
            <w:r w:rsidRPr="00F30547">
              <w:rPr>
                <w:rFonts w:asciiTheme="majorHAnsi" w:hAnsiTheme="majorHAnsi" w:cs="ArialMT"/>
                <w:sz w:val="16"/>
                <w:szCs w:val="16"/>
              </w:rPr>
              <w:t xml:space="preserve">-alakú, polgárias lakóépület, széles kocsi-áthajtóval az épület közepén. </w:t>
            </w:r>
            <w:proofErr w:type="spellStart"/>
            <w:r w:rsidRPr="00F30547">
              <w:rPr>
                <w:rFonts w:asciiTheme="majorHAnsi" w:hAnsiTheme="majorHAnsi" w:cs="ArialMT"/>
                <w:sz w:val="16"/>
                <w:szCs w:val="16"/>
              </w:rPr>
              <w:t>Hatosztatú</w:t>
            </w:r>
            <w:proofErr w:type="spellEnd"/>
            <w:r w:rsidRPr="00F30547">
              <w:rPr>
                <w:rFonts w:asciiTheme="majorHAnsi" w:hAnsiTheme="majorHAnsi" w:cs="ArialMT"/>
                <w:sz w:val="16"/>
                <w:szCs w:val="16"/>
              </w:rPr>
              <w:t xml:space="preserve"> ablakait alul-fölül egyszerű mintázatú dombormű díszíti. Padlástéri szellőzőnyílásait fazsalugáterek védik.</w:t>
            </w:r>
          </w:p>
          <w:p w:rsidR="00994782" w:rsidRPr="00003168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5330DA">
              <w:rPr>
                <w:rFonts w:asciiTheme="majorHAnsi" w:hAnsiTheme="majorHAnsi" w:cs="ArialMT"/>
                <w:sz w:val="16"/>
                <w:szCs w:val="16"/>
              </w:rPr>
              <w:t xml:space="preserve">a lakóépület tömege, utcai </w:t>
            </w:r>
            <w:r>
              <w:rPr>
                <w:rFonts w:asciiTheme="majorHAnsi" w:hAnsiTheme="majorHAnsi" w:cs="ArialMT"/>
                <w:sz w:val="16"/>
                <w:szCs w:val="16"/>
              </w:rPr>
              <w:t>h</w:t>
            </w:r>
            <w:r w:rsidRPr="005330DA">
              <w:rPr>
                <w:rFonts w:asciiTheme="majorHAnsi" w:hAnsiTheme="majorHAnsi" w:cs="ArialMT"/>
                <w:sz w:val="16"/>
                <w:szCs w:val="16"/>
              </w:rPr>
              <w:t>omlokzatá</w:t>
            </w:r>
            <w:r>
              <w:rPr>
                <w:rFonts w:asciiTheme="majorHAnsi" w:hAnsiTheme="majorHAnsi" w:cs="ArialMT"/>
                <w:sz w:val="16"/>
                <w:szCs w:val="16"/>
              </w:rPr>
              <w:t>nak nyílásrendje, díszítettsége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5330DA">
              <w:rPr>
                <w:rFonts w:asciiTheme="majorHAnsi" w:hAnsiTheme="majorHAnsi" w:cs="ArialMT"/>
                <w:sz w:val="16"/>
                <w:szCs w:val="16"/>
              </w:rPr>
              <w:t>Az épület bal utcai homlokzatán befalazott ablak helyreállítása javasolt.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MÓRÁGY,</w:t>
            </w:r>
            <w:r>
              <w:t xml:space="preserve"> </w:t>
            </w:r>
            <w:r>
              <w:rPr>
                <w:b/>
                <w:sz w:val="16"/>
                <w:szCs w:val="16"/>
              </w:rPr>
              <w:t>Kossuth L. u</w:t>
            </w:r>
            <w:r w:rsidRPr="00F30547">
              <w:rPr>
                <w:b/>
                <w:sz w:val="16"/>
                <w:szCs w:val="16"/>
              </w:rPr>
              <w:t xml:space="preserve"> 9</w:t>
            </w:r>
            <w:r>
              <w:rPr>
                <w:b/>
                <w:sz w:val="16"/>
                <w:szCs w:val="16"/>
              </w:rPr>
              <w:t>5</w:t>
            </w:r>
            <w:r w:rsidRPr="00F3054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593/2.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73"/>
                  <wp:effectExtent l="0" t="0" r="0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165.JPG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auto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00"/>
                  <wp:effectExtent l="0" t="3493" r="6668" b="6667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156.JPG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00"/>
                  <wp:effectExtent l="0" t="3493" r="6668" b="6667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157.JPG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399919" cy="1800000"/>
                  <wp:effectExtent l="0" t="0" r="635" b="0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158.JPG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br w:type="page"/>
            </w:r>
            <w:bookmarkStart w:id="7" w:name="_Hlk487809015"/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94782" w:rsidP="00D9288D"/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1D21B5">
              <w:rPr>
                <w:rFonts w:asciiTheme="majorHAnsi" w:hAnsiTheme="majorHAnsi" w:cs="ArialMT"/>
                <w:sz w:val="16"/>
                <w:szCs w:val="16"/>
              </w:rPr>
              <w:t xml:space="preserve">A településen átfolyó patak és a </w:t>
            </w:r>
            <w:proofErr w:type="spellStart"/>
            <w:r w:rsidRPr="001D21B5">
              <w:rPr>
                <w:rFonts w:asciiTheme="majorHAnsi" w:hAnsiTheme="majorHAnsi" w:cs="ArialMT"/>
                <w:sz w:val="16"/>
                <w:szCs w:val="16"/>
              </w:rPr>
              <w:t>Kossuth-Alkotmány</w:t>
            </w:r>
            <w:proofErr w:type="spellEnd"/>
            <w:r w:rsidRPr="001D21B5">
              <w:rPr>
                <w:rFonts w:asciiTheme="majorHAnsi" w:hAnsiTheme="majorHAnsi" w:cs="ArialMT"/>
                <w:sz w:val="16"/>
                <w:szCs w:val="16"/>
              </w:rPr>
              <w:t xml:space="preserve"> utcákból lezúduló csapadék vízelvezető árkai felett, a telkek megközelíthetősége miatt számos híd létesült. Ezek egy része még tégla boltozatukkal, helyenként terméskővel kirakott felépítményükkel részben még őrzik eredeti formájukat.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hidak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1D21B5">
              <w:rPr>
                <w:rFonts w:asciiTheme="majorHAnsi" w:hAnsiTheme="majorHAnsi" w:cs="ArialMT"/>
                <w:sz w:val="16"/>
                <w:szCs w:val="16"/>
              </w:rPr>
              <w:t>Felújításuknál, helyreálltásuknál kerülendő a beton használata.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belterület árkai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156., 513., 590.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hidak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3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</w:p>
        </w:tc>
      </w:tr>
      <w:tr w:rsidR="00994782" w:rsidTr="00D9288D">
        <w:tc>
          <w:tcPr>
            <w:tcW w:w="10065" w:type="dxa"/>
            <w:gridSpan w:val="5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00"/>
                  <wp:effectExtent l="0" t="3493" r="6668" b="6667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2150.JPG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399919" cy="1800000"/>
                  <wp:effectExtent l="0" t="0" r="635" b="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2153.JPG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800000" cy="1350000"/>
                  <wp:effectExtent l="0" t="3493" r="6668" b="6667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2221.JPG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1985"/>
        <w:gridCol w:w="567"/>
        <w:gridCol w:w="709"/>
        <w:gridCol w:w="567"/>
        <w:gridCol w:w="708"/>
      </w:tblGrid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</w:pPr>
            <w:r w:rsidRPr="006E68A6">
              <w:rPr>
                <w:rFonts w:cstheme="minorHAnsi"/>
                <w:b/>
                <w:noProof/>
                <w:spacing w:val="60"/>
                <w:lang w:eastAsia="hu-HU"/>
              </w:rPr>
              <w:lastRenderedPageBreak/>
              <w:t>ALSÓNÁNAI UTCA</w:t>
            </w: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6748E6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487167"/>
                  <wp:effectExtent l="0" t="0" r="3175" b="8890"/>
                  <wp:docPr id="147" name="Kép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48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7A45FF">
              <w:rPr>
                <w:rFonts w:asciiTheme="majorHAnsi" w:hAnsiTheme="majorHAnsi" w:cs="ArialMT"/>
                <w:sz w:val="16"/>
                <w:szCs w:val="16"/>
              </w:rPr>
              <w:t>Kis alapterületű présház, löszfalba vájt pincével, utcára merőleges nyeregtetővel, díszesen faragott, zsalugáteres, osztott ablakkal, és padlástéri szellőzőnyílással, valamint a présházakra jellemző szellőzőráccsal ellátott, faragott fa ajtóval.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7A45FF">
              <w:rPr>
                <w:rFonts w:asciiTheme="majorHAnsi" w:hAnsiTheme="majorHAnsi" w:cs="ArialMT"/>
                <w:sz w:val="16"/>
                <w:szCs w:val="16"/>
              </w:rPr>
              <w:t>a présház teljes külső megjelenése, tömege, nyílásrendje.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7A45FF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Alsónánai utca  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71.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présház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5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17778" cy="2880000"/>
                  <wp:effectExtent l="9525" t="0" r="6350" b="635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618.JPG"/>
                          <pic:cNvPicPr/>
                        </pic:nvPicPr>
                        <pic:blipFill rotWithShape="1"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517778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9D6FF1" w:rsidP="00D9288D">
            <w:bookmarkStart w:id="8" w:name="_Hlk487809710"/>
            <w:bookmarkEnd w:id="7"/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421330"/>
                  <wp:effectExtent l="0" t="0" r="3175" b="0"/>
                  <wp:docPr id="148" name="Kép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42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Út szélén álló, kerekes kút.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>
              <w:rPr>
                <w:rFonts w:asciiTheme="majorHAnsi" w:hAnsiTheme="majorHAnsi" w:cs="ArialMT"/>
                <w:sz w:val="16"/>
                <w:szCs w:val="16"/>
              </w:rPr>
              <w:t>kút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7A45FF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Alsónánai u.25.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118/1.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kút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5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1905" r="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638.JPG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rPr>
                <w:rFonts w:cstheme="minorHAnsi"/>
                <w:b/>
                <w:noProof/>
                <w:spacing w:val="60"/>
                <w:lang w:eastAsia="hu-HU"/>
              </w:rPr>
              <w:t>KISMÓRÁGY</w:t>
            </w:r>
          </w:p>
        </w:tc>
      </w:tr>
      <w:tr w:rsidR="00994782" w:rsidRPr="006B6497" w:rsidTr="00D9288D">
        <w:tc>
          <w:tcPr>
            <w:tcW w:w="2836" w:type="dxa"/>
            <w:vMerge w:val="restart"/>
            <w:vAlign w:val="center"/>
          </w:tcPr>
          <w:p w:rsidR="00994782" w:rsidRDefault="004F4E08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004364"/>
                  <wp:effectExtent l="0" t="0" r="3175" b="0"/>
                  <wp:docPr id="149" name="Kép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005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3D3196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3D3196">
              <w:rPr>
                <w:rFonts w:asciiTheme="majorHAnsi" w:hAnsiTheme="majorHAnsi" w:cs="ArialMT"/>
                <w:sz w:val="16"/>
                <w:szCs w:val="16"/>
              </w:rPr>
              <w:t xml:space="preserve">Hosszházas elrendezésű lakóépület </w:t>
            </w:r>
            <w:r>
              <w:rPr>
                <w:rFonts w:asciiTheme="majorHAnsi" w:hAnsiTheme="majorHAnsi" w:cs="ArialMT"/>
                <w:sz w:val="16"/>
                <w:szCs w:val="16"/>
              </w:rPr>
              <w:t>tornácát fejezetes pillérek gyámolítják. A tornácot faragásokkal díszített keskeny ajtó zárja le.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Pr="00A10A16" w:rsidRDefault="00994782" w:rsidP="00D9288D">
            <w:pPr>
              <w:jc w:val="both"/>
              <w:rPr>
                <w:rFonts w:asciiTheme="majorHAnsi" w:hAnsiTheme="majorHAnsi" w:cs="ArialMT"/>
                <w:sz w:val="16"/>
                <w:szCs w:val="16"/>
              </w:rPr>
            </w:pPr>
            <w:r w:rsidRPr="00A10A16">
              <w:rPr>
                <w:rFonts w:asciiTheme="majorHAnsi" w:hAnsiTheme="majorHAnsi" w:cs="ArialMT"/>
                <w:sz w:val="16"/>
                <w:szCs w:val="16"/>
              </w:rPr>
              <w:t xml:space="preserve">épület tömege, </w:t>
            </w:r>
            <w:r>
              <w:rPr>
                <w:rFonts w:asciiTheme="majorHAnsi" w:hAnsiTheme="majorHAnsi" w:cs="ArialMT"/>
                <w:sz w:val="16"/>
                <w:szCs w:val="16"/>
              </w:rPr>
              <w:t>tornácának kialakítása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3D3196">
              <w:rPr>
                <w:rFonts w:asciiTheme="majorHAnsi" w:hAnsiTheme="majorHAnsi" w:cs="ArialMT"/>
                <w:sz w:val="16"/>
                <w:szCs w:val="16"/>
              </w:rPr>
              <w:t>Homlokzaton két keskeny ablak beépítése a jelenlegi egy helyett, továbbá egyszínűre festése (fehér).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KISMÓRÁGY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Kismórágyi</w:t>
            </w:r>
            <w:proofErr w:type="spellEnd"/>
            <w:r>
              <w:rPr>
                <w:b/>
                <w:sz w:val="16"/>
                <w:szCs w:val="16"/>
              </w:rPr>
              <w:t xml:space="preserve"> út 14. 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929/1.</w:t>
            </w:r>
          </w:p>
        </w:tc>
      </w:tr>
      <w:tr w:rsidR="00994782" w:rsidRPr="006B6497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lakóépület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  <w:vAlign w:val="center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  <w:vAlign w:val="center"/>
          </w:tcPr>
          <w:p w:rsidR="00994782" w:rsidRDefault="00994782" w:rsidP="00D9288D"/>
        </w:tc>
        <w:tc>
          <w:tcPr>
            <w:tcW w:w="2693" w:type="dxa"/>
            <w:vMerge/>
            <w:vAlign w:val="center"/>
          </w:tcPr>
          <w:p w:rsidR="00994782" w:rsidRDefault="00994782" w:rsidP="00D9288D"/>
        </w:tc>
        <w:tc>
          <w:tcPr>
            <w:tcW w:w="4536" w:type="dxa"/>
            <w:gridSpan w:val="5"/>
            <w:vAlign w:val="center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2773.JPG"/>
                          <pic:cNvPicPr/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bookmarkStart w:id="9" w:name="_Hlk487809754"/>
          </w:p>
        </w:tc>
      </w:tr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bookmarkEnd w:id="8"/>
      <w:tr w:rsidR="00994782" w:rsidRPr="006B6497" w:rsidTr="00D9288D">
        <w:tc>
          <w:tcPr>
            <w:tcW w:w="2836" w:type="dxa"/>
            <w:vMerge w:val="restart"/>
          </w:tcPr>
          <w:p w:rsidR="00994782" w:rsidRDefault="004F4E08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697127" cy="2194560"/>
                  <wp:effectExtent l="0" t="0" r="0" b="0"/>
                  <wp:docPr id="150" name="Kép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8193" cy="219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ED708C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D708C">
              <w:rPr>
                <w:rFonts w:asciiTheme="majorHAnsi" w:hAnsiTheme="majorHAnsi" w:cs="ArialMT"/>
                <w:sz w:val="16"/>
                <w:szCs w:val="16"/>
              </w:rPr>
              <w:t xml:space="preserve">L-alakú lakóépület, harmonikus </w:t>
            </w:r>
            <w:r w:rsidRPr="00ED708C">
              <w:rPr>
                <w:rFonts w:asciiTheme="majorHAnsi" w:hAnsiTheme="majorHAnsi" w:cs="ArialMT"/>
                <w:sz w:val="16"/>
                <w:szCs w:val="16"/>
              </w:rPr>
              <w:lastRenderedPageBreak/>
              <w:t>osztású nyílásrenddel kialakítva.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D708C">
              <w:rPr>
                <w:rFonts w:asciiTheme="majorHAnsi" w:hAnsiTheme="majorHAnsi" w:cs="ArialMT"/>
                <w:sz w:val="16"/>
                <w:szCs w:val="16"/>
              </w:rPr>
              <w:t xml:space="preserve">az épület tömege, utcai homlokzatának megjelenése, nyílásrendje. 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ED708C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D708C">
              <w:rPr>
                <w:b/>
                <w:sz w:val="16"/>
                <w:szCs w:val="16"/>
              </w:rPr>
              <w:t>Kismórágyi</w:t>
            </w:r>
            <w:proofErr w:type="spellEnd"/>
            <w:r w:rsidRPr="00ED708C">
              <w:rPr>
                <w:b/>
                <w:sz w:val="16"/>
                <w:szCs w:val="16"/>
              </w:rPr>
              <w:t xml:space="preserve"> út </w:t>
            </w:r>
            <w:r>
              <w:rPr>
                <w:b/>
                <w:sz w:val="16"/>
                <w:szCs w:val="16"/>
              </w:rPr>
              <w:t>20</w:t>
            </w:r>
            <w:r w:rsidRPr="00ED708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936.</w:t>
            </w:r>
          </w:p>
        </w:tc>
      </w:tr>
      <w:tr w:rsidR="00994782" w:rsidRPr="006B6497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1985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lakóépület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1275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4536" w:type="dxa"/>
            <w:gridSpan w:val="5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513" cy="2057400"/>
                  <wp:effectExtent l="0" t="0" r="0" b="0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2762.JPG"/>
                          <pic:cNvPicPr/>
                        </pic:nvPicPr>
                        <pic:blipFill rotWithShape="1"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05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</w:p>
        </w:tc>
      </w:tr>
      <w:bookmarkEnd w:id="9"/>
      <w:tr w:rsidR="00994782" w:rsidRPr="006B6497" w:rsidTr="00D9288D">
        <w:tc>
          <w:tcPr>
            <w:tcW w:w="2836" w:type="dxa"/>
            <w:vMerge w:val="restart"/>
          </w:tcPr>
          <w:p w:rsidR="00994782" w:rsidRDefault="00D51C2C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697127" cy="1719072"/>
                  <wp:effectExtent l="0" t="0" r="0" b="0"/>
                  <wp:docPr id="130" name="Kép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8192" cy="1720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ED708C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D708C">
              <w:rPr>
                <w:rFonts w:asciiTheme="majorHAnsi" w:hAnsiTheme="majorHAnsi" w:cs="ArialMT"/>
                <w:sz w:val="16"/>
                <w:szCs w:val="16"/>
              </w:rPr>
              <w:t>Utcára merőleges, nyeregtetős lakóépület, fehérre meszelt, köt keresztmetszetű oszlopokra támaszkodó tornáccal.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ED708C">
              <w:rPr>
                <w:rFonts w:asciiTheme="majorHAnsi" w:hAnsiTheme="majorHAnsi" w:cs="ArialMT"/>
                <w:sz w:val="16"/>
                <w:szCs w:val="16"/>
              </w:rPr>
              <w:t>az épület tömege, udvar felőli homlokzatának megjelenése.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ED708C">
              <w:rPr>
                <w:rFonts w:asciiTheme="majorHAnsi" w:hAnsiTheme="majorHAnsi" w:cs="ArialMT"/>
                <w:sz w:val="16"/>
                <w:szCs w:val="16"/>
              </w:rPr>
              <w:t>Utcai homlokzaton kettő keskeny ablak elhelyezése a jelenlegi széles helyett, valamint fehérre festése.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D708C">
              <w:rPr>
                <w:b/>
                <w:sz w:val="16"/>
                <w:szCs w:val="16"/>
              </w:rPr>
              <w:t>Kismórágyi</w:t>
            </w:r>
            <w:proofErr w:type="spellEnd"/>
            <w:r w:rsidRPr="00ED708C">
              <w:rPr>
                <w:b/>
                <w:sz w:val="16"/>
                <w:szCs w:val="16"/>
              </w:rPr>
              <w:t xml:space="preserve"> út </w:t>
            </w:r>
            <w:r>
              <w:rPr>
                <w:b/>
                <w:sz w:val="16"/>
                <w:szCs w:val="16"/>
              </w:rPr>
              <w:t>31</w:t>
            </w:r>
            <w:r w:rsidRPr="00ED708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970.</w:t>
            </w:r>
          </w:p>
        </w:tc>
      </w:tr>
      <w:tr w:rsidR="00994782" w:rsidRPr="006B6497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2552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lakóépület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4536" w:type="dxa"/>
            <w:gridSpan w:val="5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9090" cy="1581150"/>
                  <wp:effectExtent l="0" t="0" r="0" b="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757.JPG"/>
                          <pic:cNvPicPr/>
                        </pic:nvPicPr>
                        <pic:blipFill rotWithShape="1"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58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</w:tcPr>
          <w:p w:rsidR="00994782" w:rsidRDefault="00D51C2C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697127" cy="2326233"/>
                  <wp:effectExtent l="0" t="0" r="0" b="0"/>
                  <wp:docPr id="132" name="Kép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8192" cy="232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Pr="00756491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756491">
              <w:rPr>
                <w:rFonts w:asciiTheme="majorHAnsi" w:hAnsiTheme="majorHAnsi" w:cs="ArialMT"/>
                <w:sz w:val="16"/>
                <w:szCs w:val="16"/>
              </w:rPr>
              <w:t xml:space="preserve">Hosszházas elrendezésű lakóépület keresztcsűrős gazdasági épületekkel. Faoszlopos tornáca keskeny utcai ajtóban végződik. </w:t>
            </w:r>
            <w:r>
              <w:rPr>
                <w:rFonts w:asciiTheme="majorHAnsi" w:hAnsiTheme="majorHAnsi" w:cs="ArialMT"/>
                <w:sz w:val="16"/>
                <w:szCs w:val="16"/>
              </w:rPr>
              <w:t xml:space="preserve">Gazdasági épületrészeinek tetőszerkezete erősen sérült. </w:t>
            </w: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756491">
              <w:rPr>
                <w:rFonts w:asciiTheme="majorHAnsi" w:hAnsiTheme="majorHAnsi" w:cs="ArialMT"/>
                <w:sz w:val="16"/>
                <w:szCs w:val="16"/>
              </w:rPr>
              <w:t>a lakó- és gazdasági épületek tömege, homlokzatainak kialakítása, nyílásrendje.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0C75F6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 xml:space="preserve">A gazdasági épületek tetőzetének azonnal helyreállítása szükséges. 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>A lakóépület esetében a homlokzatok festése fehérre, redőnyök cseréje zsalugáterekre, parabola elhelyezése utcáról nem látható helyre.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Kismórágyi</w:t>
            </w:r>
            <w:proofErr w:type="spellEnd"/>
            <w:r>
              <w:rPr>
                <w:b/>
                <w:sz w:val="16"/>
                <w:szCs w:val="16"/>
              </w:rPr>
              <w:t xml:space="preserve"> út 33.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972.</w:t>
            </w:r>
          </w:p>
        </w:tc>
      </w:tr>
      <w:tr w:rsidR="00994782" w:rsidRPr="006B6497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2552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lakóépület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4536" w:type="dxa"/>
            <w:gridSpan w:val="5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756.JPG"/>
                          <pic:cNvPicPr/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7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19935" cy="1440000"/>
                  <wp:effectExtent l="0" t="0" r="4445" b="8255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2751.JPG"/>
                          <pic:cNvPicPr/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3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440000" cy="1080000"/>
                  <wp:effectExtent l="8573" t="0" r="0" b="0"/>
                  <wp:docPr id="71" name="Kép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2755.JPG"/>
                          <pic:cNvPicPr/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440000" cy="1080000"/>
                  <wp:effectExtent l="8573" t="0" r="0" b="0"/>
                  <wp:docPr id="72" name="Kép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2753.JPG"/>
                          <pic:cNvPicPr/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919935" cy="1440000"/>
                  <wp:effectExtent l="0" t="0" r="4445" b="8255"/>
                  <wp:docPr id="73" name="Kép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2750.JPG"/>
                          <pic:cNvPicPr/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3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</w:tbl>
    <w:p w:rsidR="00994782" w:rsidRDefault="00994782" w:rsidP="00994782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/>
      </w:tblPr>
      <w:tblGrid>
        <w:gridCol w:w="2836"/>
        <w:gridCol w:w="2693"/>
        <w:gridCol w:w="2552"/>
        <w:gridCol w:w="1276"/>
        <w:gridCol w:w="708"/>
      </w:tblGrid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</w:tcPr>
          <w:p w:rsidR="00994782" w:rsidRDefault="00D51C2C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128723"/>
                  <wp:effectExtent l="0" t="0" r="3175" b="5080"/>
                  <wp:docPr id="152" name="Kép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13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>Nyeregtetős lakóépület, három, osztott keskeny ablakkal az utcai homlokzatán, udvar felől faoszlopos tornáccal.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>az épület tömege, homlokzatainak kialakítása, nyílásrendje.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Kismórágyi</w:t>
            </w:r>
            <w:proofErr w:type="spellEnd"/>
            <w:r>
              <w:rPr>
                <w:b/>
                <w:sz w:val="16"/>
                <w:szCs w:val="16"/>
              </w:rPr>
              <w:t xml:space="preserve"> út 48.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1003.</w:t>
            </w:r>
          </w:p>
        </w:tc>
      </w:tr>
      <w:tr w:rsidR="00994782" w:rsidRPr="006B6497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lakóépület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4536" w:type="dxa"/>
            <w:gridSpan w:val="3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740.JPG"/>
                          <pic:cNvPicPr/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82" w:rsidTr="00D9288D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:rsidR="00994782" w:rsidRDefault="00994782" w:rsidP="00D9288D">
            <w:pPr>
              <w:jc w:val="center"/>
              <w:rPr>
                <w:noProof/>
                <w:lang w:eastAsia="hu-HU"/>
              </w:rPr>
            </w:pPr>
          </w:p>
        </w:tc>
      </w:tr>
      <w:tr w:rsidR="00994782" w:rsidRPr="006B6497" w:rsidTr="00D9288D">
        <w:tc>
          <w:tcPr>
            <w:tcW w:w="2836" w:type="dxa"/>
            <w:vMerge w:val="restart"/>
          </w:tcPr>
          <w:p w:rsidR="00994782" w:rsidRDefault="00D51C2C" w:rsidP="00D9288D">
            <w:r>
              <w:rPr>
                <w:noProof/>
                <w:lang w:eastAsia="hu-HU"/>
              </w:rPr>
              <w:drawing>
                <wp:inline distT="0" distB="0" distL="0" distR="0">
                  <wp:extent cx="1711757" cy="2128723"/>
                  <wp:effectExtent l="0" t="0" r="3175" b="5080"/>
                  <wp:docPr id="151" name="Kép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832" cy="213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</w:tcPr>
          <w:p w:rsidR="00994782" w:rsidRDefault="00994782" w:rsidP="00D9288D">
            <w:pPr>
              <w:rPr>
                <w:b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Leírás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 xml:space="preserve">Az egykori </w:t>
            </w:r>
            <w:proofErr w:type="spellStart"/>
            <w:r w:rsidRPr="000C75F6">
              <w:rPr>
                <w:rFonts w:asciiTheme="majorHAnsi" w:hAnsiTheme="majorHAnsi" w:cs="ArialMT"/>
                <w:sz w:val="16"/>
                <w:szCs w:val="16"/>
              </w:rPr>
              <w:t>kismórágyi</w:t>
            </w:r>
            <w:proofErr w:type="spellEnd"/>
            <w:r w:rsidRPr="000C75F6">
              <w:rPr>
                <w:rFonts w:asciiTheme="majorHAnsi" w:hAnsiTheme="majorHAnsi" w:cs="ArialMT"/>
                <w:sz w:val="16"/>
                <w:szCs w:val="16"/>
              </w:rPr>
              <w:t xml:space="preserve"> általános iskola épülete, jelenleg lakóház. Intézményi funkcióját impozáns jellege tükrözi.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Védett építészeti elemek</w:t>
            </w:r>
          </w:p>
          <w:p w:rsidR="00994782" w:rsidRDefault="00994782" w:rsidP="00D9288D">
            <w:pPr>
              <w:rPr>
                <w:rFonts w:asciiTheme="majorHAnsi" w:hAnsiTheme="majorHAnsi" w:cs="ArialMT"/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>az épület</w:t>
            </w:r>
            <w:r>
              <w:rPr>
                <w:rFonts w:asciiTheme="majorHAnsi" w:hAnsiTheme="majorHAnsi" w:cs="ArialMT"/>
                <w:sz w:val="16"/>
                <w:szCs w:val="16"/>
              </w:rPr>
              <w:t xml:space="preserve"> tömege, homlokzati kialakítása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</w:p>
          <w:p w:rsidR="00994782" w:rsidRDefault="00994782" w:rsidP="00D9288D">
            <w:pPr>
              <w:rPr>
                <w:b/>
                <w:sz w:val="16"/>
                <w:szCs w:val="16"/>
              </w:rPr>
            </w:pPr>
            <w:r w:rsidRPr="006A1D88">
              <w:rPr>
                <w:b/>
                <w:sz w:val="16"/>
                <w:szCs w:val="16"/>
              </w:rPr>
              <w:t>Korrekciós javaslat</w:t>
            </w:r>
          </w:p>
          <w:p w:rsidR="00994782" w:rsidRPr="006A1D88" w:rsidRDefault="00994782" w:rsidP="00D9288D">
            <w:pPr>
              <w:rPr>
                <w:sz w:val="16"/>
                <w:szCs w:val="16"/>
              </w:rPr>
            </w:pPr>
            <w:r w:rsidRPr="000C75F6">
              <w:rPr>
                <w:rFonts w:asciiTheme="majorHAnsi" w:hAnsiTheme="majorHAnsi" w:cs="ArialMT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MÓRÁGY</w:t>
            </w:r>
            <w:r w:rsidRPr="006B6497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Kismórágyi</w:t>
            </w:r>
            <w:proofErr w:type="spellEnd"/>
            <w:r>
              <w:rPr>
                <w:b/>
                <w:sz w:val="16"/>
                <w:szCs w:val="16"/>
              </w:rPr>
              <w:t xml:space="preserve"> út 50.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1008.</w:t>
            </w:r>
          </w:p>
        </w:tc>
      </w:tr>
      <w:tr w:rsidR="00994782" w:rsidRPr="006B6497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2552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lakóépület </w:t>
            </w:r>
            <w:r w:rsidRPr="006B6497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right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994782" w:rsidRPr="006B6497" w:rsidRDefault="00994782" w:rsidP="00D9288D">
            <w:pPr>
              <w:jc w:val="center"/>
              <w:rPr>
                <w:b/>
                <w:sz w:val="16"/>
                <w:szCs w:val="16"/>
              </w:rPr>
            </w:pPr>
            <w:r w:rsidRPr="006B6497">
              <w:rPr>
                <w:b/>
                <w:sz w:val="16"/>
                <w:szCs w:val="16"/>
              </w:rPr>
              <w:t>H</w:t>
            </w:r>
          </w:p>
        </w:tc>
      </w:tr>
      <w:tr w:rsidR="00994782" w:rsidTr="00D9288D">
        <w:tc>
          <w:tcPr>
            <w:tcW w:w="2836" w:type="dxa"/>
            <w:vMerge/>
          </w:tcPr>
          <w:p w:rsidR="00994782" w:rsidRDefault="00994782" w:rsidP="00D9288D"/>
        </w:tc>
        <w:tc>
          <w:tcPr>
            <w:tcW w:w="2693" w:type="dxa"/>
            <w:vMerge/>
          </w:tcPr>
          <w:p w:rsidR="00994782" w:rsidRDefault="00994782" w:rsidP="00D9288D"/>
        </w:tc>
        <w:tc>
          <w:tcPr>
            <w:tcW w:w="4536" w:type="dxa"/>
            <w:gridSpan w:val="3"/>
          </w:tcPr>
          <w:p w:rsidR="00994782" w:rsidRDefault="00994782" w:rsidP="00D9288D">
            <w:pPr>
              <w:ind w:left="-109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80000" cy="2160000"/>
                  <wp:effectExtent l="0" t="0" r="0" b="0"/>
                  <wp:docPr id="75" name="Kép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739.JPG"/>
                          <pic:cNvPicPr/>
                        </pic:nvPicPr>
                        <pic:blipFill rotWithShape="1"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782" w:rsidRDefault="00994782" w:rsidP="00994782"/>
    <w:p w:rsidR="00994782" w:rsidRDefault="00994782" w:rsidP="00994782"/>
    <w:p w:rsidR="008A3CE7" w:rsidRDefault="008A3CE7" w:rsidP="00BE07B8"/>
    <w:sectPr w:rsidR="008A3CE7" w:rsidSect="00B97A7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94612"/>
    <w:multiLevelType w:val="hybridMultilevel"/>
    <w:tmpl w:val="746CCFBA"/>
    <w:lvl w:ilvl="0" w:tplc="41C23D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2836"/>
    <w:rsid w:val="000005BA"/>
    <w:rsid w:val="00003168"/>
    <w:rsid w:val="00020E00"/>
    <w:rsid w:val="00082508"/>
    <w:rsid w:val="000830E9"/>
    <w:rsid w:val="00096ED2"/>
    <w:rsid w:val="0010167A"/>
    <w:rsid w:val="00114724"/>
    <w:rsid w:val="001E3C84"/>
    <w:rsid w:val="002279E9"/>
    <w:rsid w:val="0027204E"/>
    <w:rsid w:val="00274D0C"/>
    <w:rsid w:val="00283433"/>
    <w:rsid w:val="002860FE"/>
    <w:rsid w:val="00286739"/>
    <w:rsid w:val="002E62EF"/>
    <w:rsid w:val="00306487"/>
    <w:rsid w:val="0032404D"/>
    <w:rsid w:val="0033724D"/>
    <w:rsid w:val="00383FAE"/>
    <w:rsid w:val="00391EC2"/>
    <w:rsid w:val="003D6778"/>
    <w:rsid w:val="003E1282"/>
    <w:rsid w:val="003F4649"/>
    <w:rsid w:val="00413AFB"/>
    <w:rsid w:val="004702B4"/>
    <w:rsid w:val="004E39FB"/>
    <w:rsid w:val="004F4E08"/>
    <w:rsid w:val="005315B1"/>
    <w:rsid w:val="00531E5D"/>
    <w:rsid w:val="0058269A"/>
    <w:rsid w:val="00586DE3"/>
    <w:rsid w:val="00592B8D"/>
    <w:rsid w:val="005B0B03"/>
    <w:rsid w:val="005F53D1"/>
    <w:rsid w:val="006748E6"/>
    <w:rsid w:val="00740839"/>
    <w:rsid w:val="007C0108"/>
    <w:rsid w:val="007C5870"/>
    <w:rsid w:val="00806BBF"/>
    <w:rsid w:val="00812836"/>
    <w:rsid w:val="008243F4"/>
    <w:rsid w:val="00854207"/>
    <w:rsid w:val="008776B9"/>
    <w:rsid w:val="0088198F"/>
    <w:rsid w:val="00884535"/>
    <w:rsid w:val="008A3CE7"/>
    <w:rsid w:val="008A3F6C"/>
    <w:rsid w:val="008A503B"/>
    <w:rsid w:val="008C681E"/>
    <w:rsid w:val="00955FF2"/>
    <w:rsid w:val="00965EEF"/>
    <w:rsid w:val="00994782"/>
    <w:rsid w:val="009B44B7"/>
    <w:rsid w:val="009C2154"/>
    <w:rsid w:val="009D2DD7"/>
    <w:rsid w:val="009D6FF1"/>
    <w:rsid w:val="009F418D"/>
    <w:rsid w:val="00A10A16"/>
    <w:rsid w:val="00A64C0D"/>
    <w:rsid w:val="00A802AB"/>
    <w:rsid w:val="00A92354"/>
    <w:rsid w:val="00AA2AEC"/>
    <w:rsid w:val="00AA69E6"/>
    <w:rsid w:val="00AB1690"/>
    <w:rsid w:val="00AD0135"/>
    <w:rsid w:val="00AD2BA9"/>
    <w:rsid w:val="00B20C1C"/>
    <w:rsid w:val="00B37630"/>
    <w:rsid w:val="00B66C7F"/>
    <w:rsid w:val="00B8619C"/>
    <w:rsid w:val="00B97A7D"/>
    <w:rsid w:val="00BA602C"/>
    <w:rsid w:val="00BE07B8"/>
    <w:rsid w:val="00BE3404"/>
    <w:rsid w:val="00BE587E"/>
    <w:rsid w:val="00BF246F"/>
    <w:rsid w:val="00BF66C6"/>
    <w:rsid w:val="00C65891"/>
    <w:rsid w:val="00C7457C"/>
    <w:rsid w:val="00CE072E"/>
    <w:rsid w:val="00CE72FE"/>
    <w:rsid w:val="00CF2B17"/>
    <w:rsid w:val="00CF6D00"/>
    <w:rsid w:val="00D07312"/>
    <w:rsid w:val="00D10BFC"/>
    <w:rsid w:val="00D136EC"/>
    <w:rsid w:val="00D23CFE"/>
    <w:rsid w:val="00D51C2C"/>
    <w:rsid w:val="00D9288D"/>
    <w:rsid w:val="00DA67AF"/>
    <w:rsid w:val="00DD165B"/>
    <w:rsid w:val="00DE5F99"/>
    <w:rsid w:val="00E154B2"/>
    <w:rsid w:val="00E23107"/>
    <w:rsid w:val="00E377C6"/>
    <w:rsid w:val="00E74A50"/>
    <w:rsid w:val="00E91DCF"/>
    <w:rsid w:val="00EA7077"/>
    <w:rsid w:val="00EB0843"/>
    <w:rsid w:val="00EB6469"/>
    <w:rsid w:val="00F150BE"/>
    <w:rsid w:val="00F22CF9"/>
    <w:rsid w:val="00F54CC0"/>
    <w:rsid w:val="00F62524"/>
    <w:rsid w:val="00FE126F"/>
    <w:rsid w:val="00FE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1283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12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81283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70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0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microsoft.com/office/2007/relationships/hdphoto" Target="media/hdphoto1.wdp"/><Relationship Id="rId132" Type="http://schemas.openxmlformats.org/officeDocument/2006/relationships/image" Target="media/image127.jpeg"/><Relationship Id="rId140" Type="http://schemas.openxmlformats.org/officeDocument/2006/relationships/image" Target="media/image135.pn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7.jpe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png"/><Relationship Id="rId151" Type="http://schemas.openxmlformats.org/officeDocument/2006/relationships/image" Target="media/image146.jpeg"/><Relationship Id="rId156" Type="http://schemas.openxmlformats.org/officeDocument/2006/relationships/image" Target="media/image15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52" Type="http://schemas.openxmlformats.org/officeDocument/2006/relationships/image" Target="media/image14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3032</Words>
  <Characters>20928</Characters>
  <Application>Microsoft Office Word</Application>
  <DocSecurity>0</DocSecurity>
  <Lines>174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Atis</dc:creator>
  <cp:lastModifiedBy>Jegyzo</cp:lastModifiedBy>
  <cp:revision>2</cp:revision>
  <cp:lastPrinted>2017-08-15T09:20:00Z</cp:lastPrinted>
  <dcterms:created xsi:type="dcterms:W3CDTF">2018-03-12T09:35:00Z</dcterms:created>
  <dcterms:modified xsi:type="dcterms:W3CDTF">2018-03-12T09:35:00Z</dcterms:modified>
</cp:coreProperties>
</file>