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94" w:rsidRDefault="003E6994" w:rsidP="003E6994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 xml:space="preserve">4. napirendi pont </w:t>
      </w:r>
    </w:p>
    <w:p w:rsidR="003E6994" w:rsidRDefault="003E6994" w:rsidP="003E6994">
      <w:pPr>
        <w:tabs>
          <w:tab w:val="left" w:pos="426"/>
        </w:tabs>
        <w:jc w:val="center"/>
        <w:rPr>
          <w:b/>
          <w:szCs w:val="24"/>
        </w:rPr>
      </w:pPr>
    </w:p>
    <w:p w:rsidR="003E6994" w:rsidRPr="003E6994" w:rsidRDefault="003E6994" w:rsidP="003E6994">
      <w:pPr>
        <w:tabs>
          <w:tab w:val="left" w:pos="426"/>
        </w:tabs>
        <w:jc w:val="center"/>
        <w:rPr>
          <w:b/>
          <w:szCs w:val="24"/>
          <w:u w:val="none"/>
        </w:rPr>
      </w:pPr>
      <w:r w:rsidRPr="003E6994">
        <w:rPr>
          <w:b/>
          <w:szCs w:val="24"/>
          <w:u w:val="none"/>
        </w:rPr>
        <w:t xml:space="preserve">2017. május 8-án megtartandó ülésre </w:t>
      </w:r>
    </w:p>
    <w:p w:rsidR="003E6994" w:rsidRPr="003E6994" w:rsidRDefault="003E6994" w:rsidP="003E6994">
      <w:pPr>
        <w:tabs>
          <w:tab w:val="left" w:pos="426"/>
        </w:tabs>
        <w:jc w:val="center"/>
        <w:rPr>
          <w:b/>
          <w:szCs w:val="24"/>
          <w:u w:val="none"/>
        </w:rPr>
      </w:pPr>
      <w:r w:rsidRPr="003E6994">
        <w:rPr>
          <w:b/>
          <w:szCs w:val="24"/>
          <w:u w:val="none"/>
        </w:rPr>
        <w:t>Határozati javaslat:</w:t>
      </w:r>
    </w:p>
    <w:p w:rsidR="003E6994" w:rsidRPr="003E6994" w:rsidRDefault="003E6994" w:rsidP="003E6994">
      <w:pPr>
        <w:tabs>
          <w:tab w:val="left" w:pos="426"/>
        </w:tabs>
        <w:jc w:val="center"/>
        <w:rPr>
          <w:b/>
          <w:szCs w:val="24"/>
          <w:u w:val="none"/>
        </w:rPr>
      </w:pPr>
    </w:p>
    <w:p w:rsidR="003E6994" w:rsidRDefault="003E6994" w:rsidP="003E6994">
      <w:pPr>
        <w:tabs>
          <w:tab w:val="left" w:pos="426"/>
        </w:tabs>
        <w:jc w:val="center"/>
        <w:rPr>
          <w:b/>
          <w:szCs w:val="24"/>
        </w:rPr>
      </w:pPr>
    </w:p>
    <w:p w:rsidR="003E6994" w:rsidRDefault="003E6994" w:rsidP="003E6994">
      <w:pPr>
        <w:tabs>
          <w:tab w:val="left" w:pos="426"/>
        </w:tabs>
        <w:jc w:val="center"/>
        <w:rPr>
          <w:b/>
          <w:szCs w:val="24"/>
        </w:rPr>
      </w:pPr>
    </w:p>
    <w:p w:rsidR="003E6994" w:rsidRPr="003E6994" w:rsidRDefault="003E6994" w:rsidP="003E6994">
      <w:pPr>
        <w:tabs>
          <w:tab w:val="left" w:pos="426"/>
        </w:tabs>
        <w:jc w:val="center"/>
        <w:rPr>
          <w:b/>
          <w:szCs w:val="24"/>
        </w:rPr>
      </w:pPr>
      <w:r w:rsidRPr="003E6994">
        <w:rPr>
          <w:b/>
          <w:szCs w:val="24"/>
        </w:rPr>
        <w:t xml:space="preserve">/2017. (V.8.) Képviselő-testületi határozat </w:t>
      </w:r>
      <w:proofErr w:type="gramStart"/>
      <w:r w:rsidRPr="003E6994">
        <w:rPr>
          <w:b/>
          <w:szCs w:val="24"/>
        </w:rPr>
        <w:t>a</w:t>
      </w:r>
      <w:proofErr w:type="gramEnd"/>
    </w:p>
    <w:p w:rsidR="003E6994" w:rsidRPr="003E6994" w:rsidRDefault="003E6994" w:rsidP="003E6994">
      <w:pPr>
        <w:tabs>
          <w:tab w:val="left" w:pos="426"/>
        </w:tabs>
        <w:jc w:val="center"/>
        <w:rPr>
          <w:b/>
          <w:szCs w:val="24"/>
        </w:rPr>
      </w:pPr>
      <w:r w:rsidRPr="003E6994">
        <w:rPr>
          <w:b/>
          <w:szCs w:val="24"/>
        </w:rPr>
        <w:t>Bátaszék és környéke Egészségügyi, szociális és Gyermekjóléti Intézmény-fenntartó Társulás 2016. évi zárszámadásának elfogadásáról</w:t>
      </w:r>
    </w:p>
    <w:p w:rsidR="003E6994" w:rsidRPr="003F7E7A" w:rsidRDefault="003E6994" w:rsidP="003E6994">
      <w:pPr>
        <w:tabs>
          <w:tab w:val="left" w:pos="426"/>
        </w:tabs>
        <w:jc w:val="center"/>
        <w:rPr>
          <w:b/>
          <w:szCs w:val="24"/>
        </w:rPr>
      </w:pPr>
    </w:p>
    <w:p w:rsidR="003E6994" w:rsidRDefault="003E6994" w:rsidP="003E6994">
      <w:pPr>
        <w:tabs>
          <w:tab w:val="left" w:pos="426"/>
        </w:tabs>
        <w:rPr>
          <w:szCs w:val="24"/>
          <w:u w:val="none"/>
        </w:rPr>
      </w:pPr>
      <w:r>
        <w:rPr>
          <w:szCs w:val="24"/>
          <w:u w:val="none"/>
        </w:rPr>
        <w:t xml:space="preserve">Mórágy Község Önkormányzatának Képviselő-testülete </w:t>
      </w:r>
      <w:proofErr w:type="gramStart"/>
      <w:r>
        <w:rPr>
          <w:szCs w:val="24"/>
          <w:u w:val="none"/>
        </w:rPr>
        <w:t>A</w:t>
      </w:r>
      <w:proofErr w:type="gramEnd"/>
      <w:r>
        <w:rPr>
          <w:szCs w:val="24"/>
          <w:u w:val="none"/>
        </w:rPr>
        <w:t xml:space="preserve"> Bátaszék és Környéke Egészségügyi, Szociális és Gyermekjóléti Intézmény-fenntartó Társulása 2016. évi költségvetés végrehajtásáról szóló beszámolót elfogadja a jegyzőkönyv melléklete szerint. </w:t>
      </w:r>
    </w:p>
    <w:p w:rsidR="003E6994" w:rsidRDefault="003E6994" w:rsidP="003E6994">
      <w:pPr>
        <w:tabs>
          <w:tab w:val="left" w:pos="426"/>
        </w:tabs>
        <w:jc w:val="both"/>
        <w:rPr>
          <w:szCs w:val="24"/>
          <w:u w:val="none"/>
        </w:rPr>
      </w:pPr>
    </w:p>
    <w:p w:rsidR="003E6994" w:rsidRDefault="003E6994" w:rsidP="003E6994">
      <w:pPr>
        <w:tabs>
          <w:tab w:val="left" w:pos="426"/>
        </w:tabs>
        <w:jc w:val="both"/>
        <w:rPr>
          <w:szCs w:val="24"/>
          <w:u w:val="none"/>
        </w:rPr>
      </w:pPr>
      <w:r>
        <w:rPr>
          <w:szCs w:val="24"/>
          <w:u w:val="none"/>
        </w:rPr>
        <w:t>Határidő: azonnal</w:t>
      </w:r>
    </w:p>
    <w:p w:rsidR="003E6994" w:rsidRDefault="003E6994" w:rsidP="003E6994">
      <w:pPr>
        <w:tabs>
          <w:tab w:val="left" w:pos="426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Felelős: Bakó Józsefné jegyző </w:t>
      </w:r>
      <w:proofErr w:type="gramStart"/>
      <w:r>
        <w:rPr>
          <w:szCs w:val="24"/>
          <w:u w:val="none"/>
        </w:rPr>
        <w:t>( a</w:t>
      </w:r>
      <w:proofErr w:type="gramEnd"/>
      <w:r>
        <w:rPr>
          <w:szCs w:val="24"/>
          <w:u w:val="none"/>
        </w:rPr>
        <w:t xml:space="preserve"> határozat megküldéséért)</w:t>
      </w:r>
    </w:p>
    <w:p w:rsidR="003E6994" w:rsidRDefault="003E6994" w:rsidP="003E6994">
      <w:pPr>
        <w:tabs>
          <w:tab w:val="left" w:pos="426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Határozatról értesül: TT elnöke Bátaszék </w:t>
      </w:r>
    </w:p>
    <w:p w:rsidR="00972A1F" w:rsidRDefault="00972A1F"/>
    <w:sectPr w:rsidR="00972A1F" w:rsidSect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6994"/>
    <w:rsid w:val="003E6994"/>
    <w:rsid w:val="0097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2017-05-22T11:44:00Z</dcterms:created>
  <dcterms:modified xsi:type="dcterms:W3CDTF">2017-05-22T11:47:00Z</dcterms:modified>
</cp:coreProperties>
</file>