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E3" w:rsidRDefault="00022DE3" w:rsidP="004C40FE">
      <w:pPr>
        <w:ind w:left="2832" w:firstLine="708"/>
        <w:jc w:val="both"/>
        <w:outlineLvl w:val="0"/>
      </w:pPr>
      <w:r>
        <w:t xml:space="preserve">A rendelet elfogadásához </w:t>
      </w:r>
      <w:r>
        <w:rPr>
          <w:b/>
          <w:u w:val="single"/>
        </w:rPr>
        <w:t>minősített</w:t>
      </w:r>
      <w:r>
        <w:t xml:space="preserve"> többség szükséges</w:t>
      </w:r>
    </w:p>
    <w:p w:rsidR="00022DE3" w:rsidRDefault="00022DE3" w:rsidP="004C40FE">
      <w:pPr>
        <w:jc w:val="both"/>
        <w:rPr>
          <w:b/>
          <w:sz w:val="32"/>
          <w:szCs w:val="32"/>
        </w:rPr>
      </w:pPr>
    </w:p>
    <w:p w:rsidR="00022DE3" w:rsidRDefault="00022DE3" w:rsidP="004C40FE">
      <w:pPr>
        <w:jc w:val="center"/>
        <w:outlineLvl w:val="0"/>
        <w:rPr>
          <w:b/>
          <w:sz w:val="32"/>
          <w:szCs w:val="32"/>
        </w:rPr>
      </w:pPr>
      <w:r>
        <w:rPr>
          <w:b/>
          <w:sz w:val="32"/>
          <w:szCs w:val="32"/>
        </w:rPr>
        <w:t>Előterjesztés</w:t>
      </w:r>
    </w:p>
    <w:p w:rsidR="00022DE3" w:rsidRDefault="00022DE3" w:rsidP="004C40FE">
      <w:pPr>
        <w:jc w:val="center"/>
        <w:outlineLvl w:val="0"/>
        <w:rPr>
          <w:b/>
          <w:i/>
        </w:rPr>
      </w:pPr>
      <w:proofErr w:type="gramStart"/>
      <w:r w:rsidRPr="00B702EE">
        <w:rPr>
          <w:b/>
          <w:i/>
        </w:rPr>
        <w:t>a</w:t>
      </w:r>
      <w:proofErr w:type="gramEnd"/>
      <w:r w:rsidRPr="00B702EE">
        <w:rPr>
          <w:b/>
          <w:i/>
        </w:rPr>
        <w:t xml:space="preserve"> </w:t>
      </w:r>
      <w:r>
        <w:rPr>
          <w:b/>
          <w:i/>
        </w:rPr>
        <w:t>3</w:t>
      </w:r>
      <w:r w:rsidRPr="00B702EE">
        <w:rPr>
          <w:b/>
          <w:i/>
        </w:rPr>
        <w:t>. számú napirendi ponthoz</w:t>
      </w:r>
    </w:p>
    <w:p w:rsidR="00022DE3" w:rsidRDefault="00022DE3" w:rsidP="004C40FE">
      <w:pPr>
        <w:jc w:val="both"/>
        <w:rPr>
          <w:b/>
        </w:rPr>
      </w:pPr>
    </w:p>
    <w:p w:rsidR="00022DE3" w:rsidRDefault="00022DE3" w:rsidP="004C40FE">
      <w:pPr>
        <w:spacing w:line="360" w:lineRule="auto"/>
        <w:ind w:left="720"/>
        <w:jc w:val="center"/>
        <w:rPr>
          <w:b/>
        </w:rPr>
      </w:pPr>
      <w:r>
        <w:rPr>
          <w:b/>
        </w:rPr>
        <w:t>Mórágy Község Önkormányzata Képviselő-testületének 2016. május 25. napján tartandó rendes ülésére</w:t>
      </w:r>
    </w:p>
    <w:p w:rsidR="00022DE3" w:rsidRDefault="00022DE3" w:rsidP="004C40FE">
      <w:pPr>
        <w:jc w:val="center"/>
        <w:outlineLvl w:val="0"/>
        <w:rPr>
          <w:b/>
        </w:rPr>
      </w:pPr>
      <w:r>
        <w:rPr>
          <w:b/>
        </w:rPr>
        <w:t>A 2015. évi költségvetés teljesítéséről szóló rendelet elfogadásáról</w:t>
      </w:r>
    </w:p>
    <w:p w:rsidR="00022DE3" w:rsidRDefault="00022DE3" w:rsidP="004C40FE">
      <w:pPr>
        <w:jc w:val="both"/>
        <w:rPr>
          <w:b/>
          <w:sz w:val="22"/>
        </w:rPr>
      </w:pPr>
    </w:p>
    <w:p w:rsidR="00022DE3" w:rsidRPr="00B456D2" w:rsidRDefault="00022DE3" w:rsidP="004C40FE">
      <w:pPr>
        <w:pBdr>
          <w:top w:val="single" w:sz="4" w:space="1" w:color="auto"/>
          <w:left w:val="single" w:sz="4" w:space="4" w:color="auto"/>
          <w:bottom w:val="single" w:sz="4" w:space="1" w:color="auto"/>
          <w:right w:val="single" w:sz="4" w:space="4" w:color="auto"/>
        </w:pBdr>
        <w:shd w:val="clear" w:color="auto" w:fill="D9D9D9"/>
        <w:spacing w:line="360" w:lineRule="auto"/>
        <w:jc w:val="both"/>
        <w:outlineLvl w:val="0"/>
        <w:rPr>
          <w:b/>
        </w:rPr>
      </w:pPr>
      <w:r w:rsidRPr="00B456D2">
        <w:rPr>
          <w:b/>
        </w:rPr>
        <w:t xml:space="preserve">Előterjesztő és előadó: </w:t>
      </w:r>
      <w:proofErr w:type="spellStart"/>
      <w:r>
        <w:rPr>
          <w:b/>
        </w:rPr>
        <w:t>Glöckner</w:t>
      </w:r>
      <w:proofErr w:type="spellEnd"/>
      <w:r>
        <w:rPr>
          <w:b/>
        </w:rPr>
        <w:t xml:space="preserve"> Henrik polgármester</w:t>
      </w:r>
    </w:p>
    <w:p w:rsidR="00022DE3" w:rsidRPr="00B456D2" w:rsidRDefault="00022DE3" w:rsidP="004C40FE">
      <w:pPr>
        <w:pBdr>
          <w:top w:val="single" w:sz="4" w:space="1" w:color="auto"/>
          <w:left w:val="single" w:sz="4" w:space="4" w:color="auto"/>
          <w:bottom w:val="single" w:sz="4" w:space="1" w:color="auto"/>
          <w:right w:val="single" w:sz="4" w:space="4" w:color="auto"/>
        </w:pBdr>
        <w:shd w:val="clear" w:color="auto" w:fill="D9D9D9"/>
        <w:spacing w:line="360" w:lineRule="auto"/>
        <w:jc w:val="both"/>
        <w:outlineLvl w:val="0"/>
        <w:rPr>
          <w:b/>
        </w:rPr>
      </w:pPr>
      <w:r w:rsidRPr="00B456D2">
        <w:rPr>
          <w:b/>
        </w:rPr>
        <w:t xml:space="preserve">Az előterjesztést készítette: </w:t>
      </w:r>
      <w:r>
        <w:rPr>
          <w:b/>
        </w:rPr>
        <w:t>Bakó Józsefné</w:t>
      </w:r>
      <w:r w:rsidRPr="00B456D2">
        <w:rPr>
          <w:b/>
        </w:rPr>
        <w:t xml:space="preserve"> </w:t>
      </w:r>
      <w:r>
        <w:rPr>
          <w:b/>
        </w:rPr>
        <w:t>j</w:t>
      </w:r>
      <w:r w:rsidRPr="00B456D2">
        <w:rPr>
          <w:b/>
        </w:rPr>
        <w:t xml:space="preserve">egyző </w:t>
      </w:r>
      <w:r>
        <w:rPr>
          <w:b/>
        </w:rPr>
        <w:t>és Horváth Jánosné gazdasági vezető</w:t>
      </w:r>
    </w:p>
    <w:p w:rsidR="00022DE3" w:rsidRDefault="00022DE3" w:rsidP="00D618B9">
      <w:pPr>
        <w:ind w:left="7080" w:firstLine="708"/>
        <w:jc w:val="both"/>
        <w:rPr>
          <w:b/>
          <w:sz w:val="22"/>
        </w:rPr>
      </w:pPr>
    </w:p>
    <w:p w:rsidR="00022DE3" w:rsidRDefault="00022DE3" w:rsidP="00704074">
      <w:pPr>
        <w:jc w:val="both"/>
        <w:outlineLvl w:val="0"/>
        <w:rPr>
          <w:b/>
        </w:rPr>
      </w:pPr>
    </w:p>
    <w:p w:rsidR="00022DE3" w:rsidRPr="004600F7" w:rsidRDefault="00022DE3" w:rsidP="004C40FE">
      <w:pPr>
        <w:jc w:val="both"/>
        <w:outlineLvl w:val="0"/>
        <w:rPr>
          <w:b/>
        </w:rPr>
      </w:pPr>
      <w:r w:rsidRPr="004600F7">
        <w:rPr>
          <w:b/>
        </w:rPr>
        <w:t>Tisztelt Képviselő-testület!</w:t>
      </w:r>
    </w:p>
    <w:p w:rsidR="00022DE3" w:rsidRPr="006900C9" w:rsidRDefault="00022DE3" w:rsidP="004C40FE">
      <w:pPr>
        <w:jc w:val="both"/>
      </w:pPr>
    </w:p>
    <w:p w:rsidR="00022DE3" w:rsidRPr="006900C9" w:rsidRDefault="00022DE3" w:rsidP="004C40FE">
      <w:pPr>
        <w:jc w:val="both"/>
        <w:outlineLvl w:val="0"/>
      </w:pPr>
      <w:r w:rsidRPr="006900C9">
        <w:t>Szíveskedjenek a zárszámadási rendelet tervezetet megtárgyalni és azt elfogadni.</w:t>
      </w:r>
    </w:p>
    <w:p w:rsidR="00022DE3" w:rsidRDefault="00022DE3" w:rsidP="004C40FE">
      <w:pPr>
        <w:jc w:val="both"/>
      </w:pPr>
    </w:p>
    <w:p w:rsidR="00022DE3" w:rsidRDefault="00022DE3" w:rsidP="004C40FE">
      <w:pPr>
        <w:jc w:val="both"/>
      </w:pPr>
    </w:p>
    <w:p w:rsidR="00022DE3" w:rsidRPr="006900C9" w:rsidRDefault="00022DE3" w:rsidP="004C40FE">
      <w:pPr>
        <w:jc w:val="both"/>
      </w:pPr>
    </w:p>
    <w:p w:rsidR="00022DE3" w:rsidRPr="001A40FF" w:rsidRDefault="00022DE3" w:rsidP="004C40FE">
      <w:pPr>
        <w:jc w:val="both"/>
        <w:outlineLvl w:val="0"/>
        <w:rPr>
          <w:b/>
        </w:rPr>
      </w:pPr>
      <w:r w:rsidRPr="001A40FF">
        <w:rPr>
          <w:b/>
        </w:rPr>
        <w:t>Rendeleti javaslat:</w:t>
      </w:r>
    </w:p>
    <w:p w:rsidR="00022DE3" w:rsidRPr="001A40FF" w:rsidRDefault="00022DE3" w:rsidP="004C40FE">
      <w:pPr>
        <w:jc w:val="both"/>
        <w:rPr>
          <w:b/>
        </w:rPr>
      </w:pPr>
    </w:p>
    <w:p w:rsidR="00022DE3" w:rsidRDefault="00022DE3" w:rsidP="004C40FE">
      <w:pPr>
        <w:pStyle w:val="Szvegtrzs31"/>
        <w:spacing w:after="0"/>
        <w:ind w:left="2124" w:firstLine="708"/>
        <w:outlineLvl w:val="0"/>
        <w:rPr>
          <w:b/>
          <w:sz w:val="24"/>
          <w:szCs w:val="24"/>
        </w:rPr>
      </w:pPr>
      <w:r>
        <w:rPr>
          <w:b/>
          <w:sz w:val="24"/>
          <w:szCs w:val="24"/>
        </w:rPr>
        <w:t>Mórágy</w:t>
      </w:r>
      <w:r w:rsidRPr="001A40FF">
        <w:rPr>
          <w:b/>
          <w:sz w:val="24"/>
          <w:szCs w:val="24"/>
        </w:rPr>
        <w:t xml:space="preserve"> Község Önkormányzat Képviselő-testületének</w:t>
      </w:r>
    </w:p>
    <w:p w:rsidR="00022DE3" w:rsidRDefault="00022DE3" w:rsidP="004C40FE">
      <w:pPr>
        <w:pStyle w:val="Szvegtrzs31"/>
        <w:spacing w:after="0"/>
        <w:ind w:left="2124" w:firstLine="708"/>
        <w:outlineLvl w:val="0"/>
        <w:rPr>
          <w:b/>
          <w:sz w:val="24"/>
          <w:szCs w:val="24"/>
        </w:rPr>
      </w:pPr>
      <w:r>
        <w:rPr>
          <w:b/>
          <w:sz w:val="24"/>
          <w:szCs w:val="24"/>
        </w:rPr>
        <w:t xml:space="preserve">      /2016 (</w:t>
      </w:r>
      <w:proofErr w:type="gramStart"/>
      <w:r w:rsidRPr="001A40FF">
        <w:rPr>
          <w:b/>
          <w:sz w:val="24"/>
          <w:szCs w:val="24"/>
        </w:rPr>
        <w:t>V. …</w:t>
      </w:r>
      <w:proofErr w:type="gramEnd"/>
      <w:r w:rsidRPr="001A40FF">
        <w:rPr>
          <w:b/>
          <w:sz w:val="24"/>
          <w:szCs w:val="24"/>
        </w:rPr>
        <w:t>...) önkormányzati rendelete</w:t>
      </w:r>
    </w:p>
    <w:p w:rsidR="00022DE3" w:rsidRPr="001A40FF" w:rsidRDefault="00022DE3" w:rsidP="004C40FE">
      <w:pPr>
        <w:pStyle w:val="Szvegtrzs31"/>
        <w:spacing w:after="0"/>
        <w:ind w:left="2124" w:firstLine="708"/>
        <w:rPr>
          <w:b/>
          <w:sz w:val="24"/>
          <w:szCs w:val="24"/>
        </w:rPr>
      </w:pPr>
      <w:r>
        <w:rPr>
          <w:b/>
          <w:sz w:val="24"/>
          <w:szCs w:val="24"/>
        </w:rPr>
        <w:t xml:space="preserve">       </w:t>
      </w:r>
      <w:proofErr w:type="gramStart"/>
      <w:r>
        <w:rPr>
          <w:b/>
          <w:sz w:val="24"/>
          <w:szCs w:val="24"/>
        </w:rPr>
        <w:t>a</w:t>
      </w:r>
      <w:proofErr w:type="gramEnd"/>
      <w:r>
        <w:rPr>
          <w:b/>
          <w:sz w:val="24"/>
          <w:szCs w:val="24"/>
        </w:rPr>
        <w:t xml:space="preserve"> 2015</w:t>
      </w:r>
      <w:r w:rsidRPr="001A40FF">
        <w:rPr>
          <w:b/>
          <w:sz w:val="24"/>
          <w:szCs w:val="24"/>
        </w:rPr>
        <w:t xml:space="preserve">. évi költségvetés teljesítéséről </w:t>
      </w:r>
    </w:p>
    <w:p w:rsidR="00022DE3" w:rsidRPr="001A40FF" w:rsidRDefault="00022DE3" w:rsidP="004C40FE">
      <w:pPr>
        <w:jc w:val="both"/>
        <w:rPr>
          <w:b/>
          <w:highlight w:val="yellow"/>
        </w:rPr>
      </w:pPr>
    </w:p>
    <w:p w:rsidR="00022DE3" w:rsidRPr="00847602" w:rsidRDefault="00022DE3" w:rsidP="004C40FE">
      <w:pPr>
        <w:keepNext/>
        <w:keepLines/>
        <w:spacing w:line="360" w:lineRule="auto"/>
        <w:rPr>
          <w:b/>
          <w:i/>
        </w:rPr>
      </w:pPr>
    </w:p>
    <w:p w:rsidR="00022DE3" w:rsidRPr="00032FC3" w:rsidRDefault="00022DE3" w:rsidP="004C40FE">
      <w:pPr>
        <w:spacing w:line="360" w:lineRule="auto"/>
        <w:rPr>
          <w:b/>
          <w:i/>
        </w:rPr>
      </w:pPr>
    </w:p>
    <w:p w:rsidR="00022DE3" w:rsidRPr="00032FC3" w:rsidRDefault="00022DE3" w:rsidP="004C40FE">
      <w:pPr>
        <w:spacing w:line="360" w:lineRule="auto"/>
        <w:rPr>
          <w:b/>
        </w:rPr>
      </w:pPr>
      <w:r>
        <w:rPr>
          <w:b/>
        </w:rPr>
        <w:t>Mórágy Község Önkormányzata 2015</w:t>
      </w:r>
      <w:r w:rsidRPr="00032FC3">
        <w:rPr>
          <w:b/>
        </w:rPr>
        <w:t>. évi költségvetésének végrehajtásáról szóló önkormányzati rendelet-tervezet indokolása</w:t>
      </w:r>
    </w:p>
    <w:p w:rsidR="00022DE3" w:rsidRDefault="00022DE3" w:rsidP="00B702EE">
      <w:pPr>
        <w:keepNext/>
        <w:keepLines/>
        <w:spacing w:line="360" w:lineRule="auto"/>
        <w:jc w:val="center"/>
        <w:rPr>
          <w:i/>
        </w:rPr>
      </w:pPr>
    </w:p>
    <w:p w:rsidR="00022DE3" w:rsidRPr="00847602" w:rsidRDefault="00022DE3" w:rsidP="00B702EE">
      <w:pPr>
        <w:keepNext/>
        <w:keepLines/>
        <w:spacing w:line="360" w:lineRule="auto"/>
        <w:jc w:val="center"/>
        <w:rPr>
          <w:i/>
        </w:rPr>
      </w:pPr>
      <w:r w:rsidRPr="00847602">
        <w:rPr>
          <w:i/>
        </w:rPr>
        <w:t>I.</w:t>
      </w:r>
    </w:p>
    <w:p w:rsidR="00022DE3" w:rsidRPr="00B965BF" w:rsidRDefault="00022DE3" w:rsidP="00B965BF">
      <w:pPr>
        <w:keepNext/>
        <w:keepLines/>
        <w:spacing w:line="360" w:lineRule="auto"/>
        <w:jc w:val="center"/>
        <w:rPr>
          <w:i/>
        </w:rPr>
      </w:pPr>
      <w:r w:rsidRPr="00847602">
        <w:rPr>
          <w:i/>
        </w:rPr>
        <w:t>Általános rész</w:t>
      </w:r>
    </w:p>
    <w:p w:rsidR="00022DE3" w:rsidRPr="00847602" w:rsidRDefault="00022DE3" w:rsidP="00B702EE">
      <w:pPr>
        <w:keepNext/>
        <w:keepLines/>
        <w:numPr>
          <w:ilvl w:val="0"/>
          <w:numId w:val="10"/>
        </w:numPr>
        <w:overflowPunct w:val="0"/>
        <w:autoSpaceDE w:val="0"/>
        <w:autoSpaceDN w:val="0"/>
        <w:adjustRightInd w:val="0"/>
        <w:spacing w:line="360" w:lineRule="auto"/>
        <w:jc w:val="both"/>
        <w:textAlignment w:val="baseline"/>
      </w:pPr>
      <w:r w:rsidRPr="00847602">
        <w:t>Az önkormányzat</w:t>
      </w:r>
      <w:r>
        <w:t xml:space="preserve">i </w:t>
      </w:r>
      <w:r w:rsidRPr="00847602">
        <w:t>feladat</w:t>
      </w:r>
      <w:r>
        <w:t>-ellátás</w:t>
      </w:r>
      <w:r w:rsidRPr="00847602">
        <w:t xml:space="preserve"> értékelése</w:t>
      </w:r>
    </w:p>
    <w:p w:rsidR="00022DE3" w:rsidRPr="00D51583" w:rsidRDefault="00022DE3" w:rsidP="00B702EE">
      <w:pPr>
        <w:keepNext/>
        <w:keepLines/>
        <w:spacing w:line="360" w:lineRule="auto"/>
        <w:jc w:val="both"/>
        <w:rPr>
          <w:b/>
          <w:i/>
        </w:rPr>
      </w:pPr>
      <w:r w:rsidRPr="00D51583">
        <w:rPr>
          <w:b/>
          <w:i/>
        </w:rPr>
        <w:t xml:space="preserve">A </w:t>
      </w:r>
      <w:r>
        <w:rPr>
          <w:b/>
          <w:i/>
        </w:rPr>
        <w:t>zárszámadás keretében rövid értékelést adunk az önkormányzati feladatellátásról.</w:t>
      </w:r>
    </w:p>
    <w:p w:rsidR="00022DE3" w:rsidRPr="00847602" w:rsidRDefault="00022DE3" w:rsidP="00B702EE">
      <w:pPr>
        <w:keepNext/>
        <w:keepLines/>
        <w:spacing w:line="360" w:lineRule="auto"/>
        <w:jc w:val="both"/>
        <w:rPr>
          <w:b/>
          <w:i/>
        </w:rPr>
      </w:pPr>
      <w:r w:rsidRPr="00847602">
        <w:rPr>
          <w:b/>
          <w:i/>
        </w:rPr>
        <w:t xml:space="preserve">A Magyarország helyi önkormányzatairól szóló 2011. évi CXXXIX. törvény </w:t>
      </w:r>
      <w:proofErr w:type="gramStart"/>
      <w:r>
        <w:rPr>
          <w:b/>
          <w:i/>
        </w:rPr>
        <w:t>( a</w:t>
      </w:r>
      <w:proofErr w:type="gramEnd"/>
      <w:r>
        <w:rPr>
          <w:b/>
          <w:i/>
        </w:rPr>
        <w:t xml:space="preserve"> továbbiakban: </w:t>
      </w:r>
      <w:proofErr w:type="spellStart"/>
      <w:r>
        <w:rPr>
          <w:b/>
          <w:i/>
        </w:rPr>
        <w:t>Ötv</w:t>
      </w:r>
      <w:proofErr w:type="spellEnd"/>
      <w:r>
        <w:rPr>
          <w:b/>
          <w:i/>
        </w:rPr>
        <w:t xml:space="preserve">) </w:t>
      </w:r>
      <w:r w:rsidRPr="00847602">
        <w:rPr>
          <w:b/>
          <w:i/>
        </w:rPr>
        <w:t>10-17.§</w:t>
      </w:r>
      <w:proofErr w:type="spellStart"/>
      <w:r w:rsidRPr="00847602">
        <w:rPr>
          <w:b/>
          <w:i/>
        </w:rPr>
        <w:t>-ai</w:t>
      </w:r>
      <w:proofErr w:type="spellEnd"/>
      <w:r w:rsidRPr="00847602">
        <w:rPr>
          <w:b/>
          <w:i/>
        </w:rPr>
        <w:t xml:space="preserve"> tartalmazzák az önkormányzatok feladatairól szóló szabályokat.</w:t>
      </w:r>
      <w:r>
        <w:rPr>
          <w:b/>
          <w:i/>
        </w:rPr>
        <w:t xml:space="preserve"> </w:t>
      </w:r>
      <w:r w:rsidRPr="00847602">
        <w:rPr>
          <w:b/>
          <w:i/>
        </w:rPr>
        <w:t xml:space="preserve">Eszerint a helyi önkormányzat ellátja a törvényben meghatározott kötelező és az általa önként vállalt feladat- és hatásköröket. </w:t>
      </w:r>
    </w:p>
    <w:p w:rsidR="00022DE3" w:rsidRDefault="00022DE3" w:rsidP="007E4A23">
      <w:pPr>
        <w:pStyle w:val="Lista"/>
        <w:spacing w:after="0"/>
        <w:rPr>
          <w:b/>
          <w:sz w:val="24"/>
          <w:szCs w:val="24"/>
        </w:rPr>
      </w:pPr>
    </w:p>
    <w:p w:rsidR="00022DE3" w:rsidRPr="00847602" w:rsidRDefault="00022DE3" w:rsidP="007E4A23">
      <w:pPr>
        <w:pStyle w:val="Lista"/>
        <w:spacing w:after="0"/>
        <w:rPr>
          <w:b/>
          <w:sz w:val="24"/>
          <w:szCs w:val="24"/>
        </w:rPr>
      </w:pPr>
      <w:r>
        <w:rPr>
          <w:b/>
          <w:sz w:val="24"/>
          <w:szCs w:val="24"/>
        </w:rPr>
        <w:t>A kötelez</w:t>
      </w:r>
      <w:r>
        <w:rPr>
          <w:rFonts w:ascii="Cambria Math" w:hAnsi="Cambria Math"/>
          <w:b/>
          <w:sz w:val="24"/>
          <w:szCs w:val="24"/>
        </w:rPr>
        <w:t>ő</w:t>
      </w:r>
      <w:r w:rsidRPr="00847602">
        <w:rPr>
          <w:b/>
          <w:sz w:val="24"/>
          <w:szCs w:val="24"/>
        </w:rPr>
        <w:t xml:space="preserve"> </w:t>
      </w:r>
      <w:r>
        <w:rPr>
          <w:b/>
          <w:sz w:val="24"/>
          <w:szCs w:val="24"/>
        </w:rPr>
        <w:t xml:space="preserve">önkormányzati </w:t>
      </w:r>
      <w:r w:rsidRPr="00847602">
        <w:rPr>
          <w:b/>
          <w:sz w:val="24"/>
          <w:szCs w:val="24"/>
        </w:rPr>
        <w:t>feladatok</w:t>
      </w:r>
    </w:p>
    <w:p w:rsidR="00022DE3" w:rsidRDefault="00022DE3" w:rsidP="00B702EE">
      <w:pPr>
        <w:pStyle w:val="Lista"/>
        <w:tabs>
          <w:tab w:val="clear" w:pos="283"/>
        </w:tabs>
        <w:spacing w:after="0" w:line="360" w:lineRule="auto"/>
        <w:ind w:left="0" w:firstLine="0"/>
        <w:jc w:val="both"/>
        <w:rPr>
          <w:b/>
          <w:bCs/>
          <w:sz w:val="24"/>
          <w:szCs w:val="24"/>
        </w:rPr>
      </w:pPr>
      <w:r>
        <w:rPr>
          <w:sz w:val="24"/>
          <w:szCs w:val="24"/>
        </w:rPr>
        <w:t xml:space="preserve">A kötelező feladatokat a törvény taxatíve felsorolja. </w:t>
      </w:r>
    </w:p>
    <w:p w:rsidR="00022DE3" w:rsidRPr="00847602" w:rsidRDefault="00022DE3" w:rsidP="00B702EE">
      <w:pPr>
        <w:pStyle w:val="Lista"/>
        <w:tabs>
          <w:tab w:val="clear" w:pos="283"/>
        </w:tabs>
        <w:spacing w:after="0" w:line="360" w:lineRule="auto"/>
        <w:ind w:left="0" w:firstLine="0"/>
        <w:jc w:val="both"/>
        <w:rPr>
          <w:sz w:val="24"/>
          <w:szCs w:val="24"/>
        </w:rPr>
      </w:pPr>
      <w:r w:rsidRPr="00847602">
        <w:rPr>
          <w:sz w:val="24"/>
          <w:szCs w:val="24"/>
        </w:rPr>
        <w:lastRenderedPageBreak/>
        <w:t xml:space="preserve">A helyi közügyek, valamint a helyben biztosítható közfeladatok körében ellátandó helyi önkormányzati feladatok különösen: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településfejlesztés, településrendezés;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településüzemeltetés (köztemetők kialakítása és fenntartása, a közvilágításról való</w:t>
      </w:r>
      <w:r>
        <w:rPr>
          <w:sz w:val="24"/>
          <w:szCs w:val="24"/>
        </w:rPr>
        <w:t xml:space="preserve"> </w:t>
      </w:r>
      <w:r w:rsidRPr="00847602">
        <w:rPr>
          <w:sz w:val="24"/>
          <w:szCs w:val="24"/>
        </w:rPr>
        <w:t xml:space="preserve">gondoskodás, kéményseprő-ipari szolgáltatás biztosítása, a helyi közutak és tartozékainak kialakítása és fenntartása, közparkok és egyéb közterületek kialakítása és fenntartása, gépjárművek parkolásának biztosítása);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a közterületek, valamint az önkormányzat tulajdonában álló közintézmény elnevezése;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egészségügyi alapellátás, az egészséges életmód segítését célzó szolgáltatások;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környezet-egészségügy (köztisztaság, települési környezet tisztaságának biztosítása, rovar- és rágcsálóirtás);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óvodai ellátás;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kulturális szolgáltatás, különösen a nyilvános könyvtári ellátás biztosítása; filmszínház, előadó-művészeti szervezet támogatása, a kulturális örökség helyi védelme; a helyi közművelődési tevékenység támogatása;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szociális, gyermekjóléti szolgáltatások és ellátások;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lakás- és helyiséggazdálkodás;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a területén hajléktalanná vált személyek ellátásának és rehabilitációjának, valamint a hajléktalanná válás megelőzésének biztosítása;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helyi környezet- és természetvédelem, vízgazdálkodás, vízkárelhárítás;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honvédelem, polgári védelem, katasztrófavédelem, helyi közfoglalkoztatás;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helyi adóval, gazdaságszervezéssel és a turizmussal kapcsolatos feladatok;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a kistermelők, őstermelők számára – jogszabályban meghatározott termékeik – értékesítési lehetőségeinek biztosítása, ideértve a hétvégi árusítás lehetőségét is;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sport, ifjúsági ügyek;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nemzetiségi ügyek;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közreműködés a település közbiztonságának biztosításában;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helyi közösségi közlekedés biztosítása; </w:t>
      </w:r>
    </w:p>
    <w:p w:rsidR="00022DE3" w:rsidRPr="00847602" w:rsidRDefault="00022DE3" w:rsidP="00E90604">
      <w:pPr>
        <w:pStyle w:val="Lista"/>
        <w:numPr>
          <w:ilvl w:val="0"/>
          <w:numId w:val="19"/>
        </w:numPr>
        <w:spacing w:after="0" w:line="360" w:lineRule="auto"/>
        <w:jc w:val="both"/>
        <w:rPr>
          <w:sz w:val="24"/>
          <w:szCs w:val="24"/>
        </w:rPr>
      </w:pPr>
      <w:r w:rsidRPr="00847602">
        <w:rPr>
          <w:sz w:val="24"/>
          <w:szCs w:val="24"/>
        </w:rPr>
        <w:t xml:space="preserve">hulladékgazdálkodás; </w:t>
      </w:r>
    </w:p>
    <w:p w:rsidR="00022DE3" w:rsidRPr="00847602" w:rsidRDefault="00022DE3" w:rsidP="00E90604">
      <w:pPr>
        <w:pStyle w:val="Lista"/>
        <w:numPr>
          <w:ilvl w:val="0"/>
          <w:numId w:val="19"/>
        </w:numPr>
        <w:spacing w:after="0" w:line="360" w:lineRule="auto"/>
        <w:jc w:val="both"/>
        <w:rPr>
          <w:sz w:val="24"/>
          <w:szCs w:val="24"/>
        </w:rPr>
      </w:pPr>
      <w:r>
        <w:rPr>
          <w:sz w:val="24"/>
          <w:szCs w:val="24"/>
        </w:rPr>
        <w:t>távhőszolgáltatás;</w:t>
      </w:r>
    </w:p>
    <w:p w:rsidR="00022DE3" w:rsidRDefault="00022DE3" w:rsidP="00E90604">
      <w:pPr>
        <w:pStyle w:val="Lista"/>
        <w:numPr>
          <w:ilvl w:val="0"/>
          <w:numId w:val="19"/>
        </w:numPr>
        <w:spacing w:after="0" w:line="360" w:lineRule="auto"/>
        <w:jc w:val="both"/>
        <w:rPr>
          <w:sz w:val="24"/>
          <w:szCs w:val="24"/>
        </w:rPr>
      </w:pPr>
      <w:r w:rsidRPr="00847602">
        <w:rPr>
          <w:sz w:val="24"/>
          <w:szCs w:val="24"/>
        </w:rPr>
        <w:t xml:space="preserve">víziközmű-szolgáltatás, amennyiben a víziközmű-szolgáltatásról szóló törvény rendelkezései szerint a helyi önkormányzat ellátásért felelősnek minősül. </w:t>
      </w:r>
    </w:p>
    <w:p w:rsidR="00022DE3" w:rsidRPr="00847602" w:rsidRDefault="00022DE3" w:rsidP="007E4A23">
      <w:pPr>
        <w:pStyle w:val="Lista"/>
        <w:spacing w:after="0" w:line="360" w:lineRule="auto"/>
        <w:jc w:val="both"/>
        <w:rPr>
          <w:sz w:val="24"/>
          <w:szCs w:val="24"/>
        </w:rPr>
      </w:pPr>
    </w:p>
    <w:p w:rsidR="00022DE3" w:rsidRPr="00847602" w:rsidRDefault="00022DE3" w:rsidP="00B702EE">
      <w:pPr>
        <w:pStyle w:val="Lista"/>
        <w:tabs>
          <w:tab w:val="clear" w:pos="283"/>
        </w:tabs>
        <w:spacing w:after="0" w:line="360" w:lineRule="auto"/>
        <w:ind w:left="0" w:firstLine="0"/>
        <w:jc w:val="both"/>
        <w:rPr>
          <w:sz w:val="24"/>
          <w:szCs w:val="24"/>
        </w:rPr>
      </w:pPr>
      <w:r w:rsidRPr="00847602">
        <w:rPr>
          <w:sz w:val="24"/>
          <w:szCs w:val="24"/>
        </w:rPr>
        <w:t xml:space="preserve">A feladatok ellátásának részletes szabályait jogszabályok tartalmazzák. </w:t>
      </w:r>
    </w:p>
    <w:p w:rsidR="00022DE3" w:rsidRDefault="00022DE3" w:rsidP="00B702EE">
      <w:pPr>
        <w:pStyle w:val="Lista"/>
        <w:tabs>
          <w:tab w:val="clear" w:pos="283"/>
        </w:tabs>
        <w:spacing w:after="0" w:line="360" w:lineRule="auto"/>
        <w:ind w:left="0" w:firstLine="0"/>
        <w:rPr>
          <w:sz w:val="24"/>
          <w:szCs w:val="24"/>
        </w:rPr>
      </w:pPr>
    </w:p>
    <w:p w:rsidR="00022DE3" w:rsidRDefault="00022DE3" w:rsidP="00B702EE">
      <w:pPr>
        <w:pStyle w:val="centerpar"/>
        <w:spacing w:before="0" w:after="0" w:line="360" w:lineRule="auto"/>
        <w:jc w:val="both"/>
        <w:rPr>
          <w:bCs/>
        </w:rPr>
      </w:pPr>
      <w:r>
        <w:rPr>
          <w:bCs/>
        </w:rPr>
        <w:t xml:space="preserve">Az önkormányzat a jogszabályban előírt településfejlesztési koncepció, helyi építési szabályzat, településszerkezeti terv megalkotásával tesz eleget a </w:t>
      </w:r>
      <w:r w:rsidRPr="00C8139C">
        <w:rPr>
          <w:bCs/>
          <w:i/>
        </w:rPr>
        <w:t xml:space="preserve">települérendezési </w:t>
      </w:r>
      <w:r>
        <w:rPr>
          <w:bCs/>
        </w:rPr>
        <w:t xml:space="preserve">feladatainak. Időről időre szükséges azonban a terv felülvizsgálata, karbantartása. </w:t>
      </w:r>
    </w:p>
    <w:p w:rsidR="00022DE3" w:rsidRPr="00B702EE" w:rsidRDefault="00022DE3" w:rsidP="00B702EE">
      <w:pPr>
        <w:pStyle w:val="centerpar"/>
        <w:spacing w:before="0" w:after="0" w:line="360" w:lineRule="auto"/>
        <w:jc w:val="both"/>
      </w:pPr>
      <w:r>
        <w:t xml:space="preserve">A </w:t>
      </w:r>
      <w:r w:rsidRPr="00C8139C">
        <w:rPr>
          <w:i/>
        </w:rPr>
        <w:t>településüzemeltetés</w:t>
      </w:r>
      <w:r w:rsidRPr="00847602">
        <w:t xml:space="preserve"> </w:t>
      </w:r>
      <w:r>
        <w:t xml:space="preserve">körében az önkormányzat a tulajdonában álló kőztemető-fenntartási kötelezettségéről gondoskodik. </w:t>
      </w:r>
    </w:p>
    <w:p w:rsidR="00022DE3" w:rsidRPr="00B702EE" w:rsidRDefault="00022DE3" w:rsidP="00B702EE">
      <w:pPr>
        <w:spacing w:line="360" w:lineRule="auto"/>
        <w:jc w:val="both"/>
        <w:rPr>
          <w:i/>
        </w:rPr>
      </w:pPr>
      <w:r w:rsidRPr="00B702EE">
        <w:rPr>
          <w:i/>
        </w:rPr>
        <w:t xml:space="preserve">Településüzemeltetési önként vállalt feladatokat is ellát az önkormányzat, mint a játszótér- fenntartás.  </w:t>
      </w:r>
    </w:p>
    <w:p w:rsidR="00022DE3" w:rsidRPr="00B702EE" w:rsidRDefault="00022DE3" w:rsidP="00B702EE">
      <w:pPr>
        <w:pStyle w:val="centerpar"/>
        <w:spacing w:before="0" w:after="0" w:line="360" w:lineRule="auto"/>
        <w:jc w:val="both"/>
      </w:pPr>
    </w:p>
    <w:p w:rsidR="00022DE3" w:rsidRPr="00847602" w:rsidRDefault="00022DE3" w:rsidP="00B702EE">
      <w:pPr>
        <w:spacing w:line="360" w:lineRule="auto"/>
        <w:jc w:val="both"/>
        <w:rPr>
          <w:b/>
          <w:i/>
        </w:rPr>
      </w:pPr>
      <w:r w:rsidRPr="00847602">
        <w:rPr>
          <w:b/>
          <w:i/>
          <w:iCs/>
        </w:rPr>
        <w:t xml:space="preserve">A </w:t>
      </w:r>
      <w:r w:rsidRPr="00847602">
        <w:rPr>
          <w:b/>
          <w:iCs/>
        </w:rPr>
        <w:t>közvilágításról</w:t>
      </w:r>
      <w:r w:rsidRPr="00847602">
        <w:rPr>
          <w:b/>
          <w:i/>
        </w:rPr>
        <w:t xml:space="preserve"> való gondoskodás az önkormányzat számára a közvilágítási berendezések létesítését és üzemeltetését jelenti. E kötelezettségéről az önkormányzat az </w:t>
      </w:r>
      <w:proofErr w:type="spellStart"/>
      <w:r w:rsidRPr="00847602">
        <w:rPr>
          <w:b/>
          <w:i/>
        </w:rPr>
        <w:t>E-On</w:t>
      </w:r>
      <w:proofErr w:type="spellEnd"/>
      <w:r w:rsidRPr="00847602">
        <w:rPr>
          <w:b/>
          <w:i/>
        </w:rPr>
        <w:t xml:space="preserve"> </w:t>
      </w:r>
      <w:proofErr w:type="spellStart"/>
      <w:r w:rsidRPr="00847602">
        <w:rPr>
          <w:b/>
          <w:i/>
        </w:rPr>
        <w:t>Zrt</w:t>
      </w:r>
      <w:proofErr w:type="spellEnd"/>
      <w:r w:rsidRPr="00847602">
        <w:rPr>
          <w:b/>
          <w:i/>
        </w:rPr>
        <w:t xml:space="preserve"> útján szerződés alapján gondoskodik. </w:t>
      </w:r>
    </w:p>
    <w:p w:rsidR="00022DE3" w:rsidRDefault="00022DE3" w:rsidP="00B702EE">
      <w:pPr>
        <w:pStyle w:val="centerpar"/>
        <w:spacing w:before="0" w:after="0" w:line="360" w:lineRule="auto"/>
        <w:jc w:val="both"/>
        <w:rPr>
          <w:i/>
        </w:rPr>
      </w:pPr>
    </w:p>
    <w:p w:rsidR="00022DE3" w:rsidRDefault="00022DE3" w:rsidP="00B702EE">
      <w:pPr>
        <w:pStyle w:val="centerpar"/>
        <w:spacing w:before="0" w:after="0" w:line="360" w:lineRule="auto"/>
        <w:jc w:val="both"/>
      </w:pPr>
      <w:r w:rsidRPr="00E45891">
        <w:rPr>
          <w:i/>
        </w:rPr>
        <w:t>A helyi közutak és tartozékainak kialakítása és fenntartása, közparkok é</w:t>
      </w:r>
      <w:r>
        <w:rPr>
          <w:i/>
        </w:rPr>
        <w:t xml:space="preserve">s egyéb közterületek  </w:t>
      </w:r>
      <w:r w:rsidRPr="00E45891">
        <w:rPr>
          <w:i/>
        </w:rPr>
        <w:t>fenntartása,</w:t>
      </w:r>
      <w:r>
        <w:t xml:space="preserve"> jelenti a legnagyobb feladatot, hiszen ezek a legköltségigényesebb feladatok. Az önkormányzat a fejlesztési feladatait, - új út létrehozása, felújítása – kizárólag pályázati támogatás segtíségével képes ellátni. Önerőből csak a legminimálisabb karbantartási feladatokra képes. </w:t>
      </w:r>
    </w:p>
    <w:p w:rsidR="00022DE3" w:rsidRDefault="00022DE3" w:rsidP="00B702EE">
      <w:pPr>
        <w:pStyle w:val="centerpar"/>
        <w:spacing w:before="0" w:after="0" w:line="360" w:lineRule="auto"/>
        <w:jc w:val="both"/>
      </w:pPr>
    </w:p>
    <w:p w:rsidR="00022DE3" w:rsidRDefault="00022DE3" w:rsidP="004C40FE">
      <w:pPr>
        <w:pStyle w:val="Lista"/>
        <w:tabs>
          <w:tab w:val="clear" w:pos="283"/>
        </w:tabs>
        <w:spacing w:after="0" w:line="360" w:lineRule="auto"/>
        <w:ind w:left="0" w:firstLine="0"/>
        <w:jc w:val="both"/>
        <w:rPr>
          <w:sz w:val="24"/>
          <w:szCs w:val="24"/>
        </w:rPr>
      </w:pPr>
      <w:r w:rsidRPr="00E45891">
        <w:rPr>
          <w:i/>
          <w:sz w:val="24"/>
          <w:szCs w:val="24"/>
        </w:rPr>
        <w:t>A közterületek, valamint az önkormányzat tulajdonába</w:t>
      </w:r>
      <w:r>
        <w:rPr>
          <w:i/>
          <w:sz w:val="24"/>
          <w:szCs w:val="24"/>
        </w:rPr>
        <w:t xml:space="preserve">n álló közintézmény elnevezésével </w:t>
      </w:r>
      <w:r>
        <w:rPr>
          <w:sz w:val="24"/>
          <w:szCs w:val="24"/>
        </w:rPr>
        <w:t xml:space="preserve">járó feladatainak az önkormányzat a jogszabályi előírások figyelembe vételével eleget tesz. </w:t>
      </w:r>
    </w:p>
    <w:p w:rsidR="00022DE3" w:rsidRPr="00E45891" w:rsidRDefault="00022DE3" w:rsidP="004C40FE">
      <w:pPr>
        <w:pStyle w:val="Lista"/>
        <w:tabs>
          <w:tab w:val="clear" w:pos="283"/>
        </w:tabs>
        <w:spacing w:after="0" w:line="360" w:lineRule="auto"/>
        <w:ind w:left="0" w:firstLine="0"/>
        <w:jc w:val="both"/>
        <w:rPr>
          <w:sz w:val="24"/>
          <w:szCs w:val="24"/>
        </w:rPr>
      </w:pPr>
    </w:p>
    <w:p w:rsidR="00022DE3" w:rsidRDefault="00022DE3" w:rsidP="004C40FE">
      <w:pPr>
        <w:pStyle w:val="Lista"/>
        <w:tabs>
          <w:tab w:val="clear" w:pos="283"/>
        </w:tabs>
        <w:spacing w:after="0" w:line="360" w:lineRule="auto"/>
        <w:ind w:left="0" w:firstLine="0"/>
        <w:jc w:val="both"/>
        <w:rPr>
          <w:sz w:val="24"/>
          <w:szCs w:val="24"/>
        </w:rPr>
      </w:pPr>
      <w:r>
        <w:rPr>
          <w:sz w:val="24"/>
          <w:szCs w:val="24"/>
        </w:rPr>
        <w:t xml:space="preserve">Az önkormányzat az </w:t>
      </w:r>
      <w:r w:rsidRPr="00E45891">
        <w:rPr>
          <w:i/>
          <w:sz w:val="24"/>
          <w:szCs w:val="24"/>
        </w:rPr>
        <w:t>egészségügyi alapellátás, az egészséges életmód segítését célzó szolgáltatások</w:t>
      </w:r>
      <w:r>
        <w:rPr>
          <w:i/>
          <w:sz w:val="24"/>
          <w:szCs w:val="24"/>
        </w:rPr>
        <w:t xml:space="preserve"> </w:t>
      </w:r>
      <w:r>
        <w:rPr>
          <w:sz w:val="24"/>
          <w:szCs w:val="24"/>
        </w:rPr>
        <w:t xml:space="preserve">tekintetében is ellátja a kötelező feladatait. </w:t>
      </w:r>
    </w:p>
    <w:p w:rsidR="00022DE3" w:rsidRDefault="00022DE3" w:rsidP="004C40FE">
      <w:pPr>
        <w:spacing w:line="360" w:lineRule="auto"/>
        <w:jc w:val="both"/>
        <w:rPr>
          <w:b/>
          <w:i/>
        </w:rPr>
      </w:pPr>
      <w:r w:rsidRPr="00847602">
        <w:rPr>
          <w:b/>
          <w:i/>
        </w:rPr>
        <w:t xml:space="preserve">Az </w:t>
      </w:r>
      <w:r w:rsidRPr="00847602">
        <w:rPr>
          <w:b/>
          <w:iCs/>
        </w:rPr>
        <w:t>egészségügyi alapellátásról</w:t>
      </w:r>
      <w:r w:rsidRPr="00847602">
        <w:rPr>
          <w:b/>
          <w:i/>
        </w:rPr>
        <w:t xml:space="preserve"> az önkormányzat</w:t>
      </w:r>
      <w:r>
        <w:rPr>
          <w:b/>
          <w:i/>
        </w:rPr>
        <w:t xml:space="preserve"> vállalkozó háziorvossal, kötött</w:t>
      </w:r>
      <w:r w:rsidRPr="00847602">
        <w:rPr>
          <w:b/>
          <w:i/>
        </w:rPr>
        <w:t xml:space="preserve"> szerződés alapján gondoskodik. Az orvosi ügyeletről </w:t>
      </w:r>
      <w:r>
        <w:rPr>
          <w:b/>
          <w:i/>
        </w:rPr>
        <w:t>Bátaszék</w:t>
      </w:r>
      <w:r w:rsidRPr="00847602">
        <w:rPr>
          <w:b/>
          <w:i/>
        </w:rPr>
        <w:t xml:space="preserve"> Várossal kötött </w:t>
      </w:r>
      <w:r>
        <w:rPr>
          <w:b/>
          <w:i/>
        </w:rPr>
        <w:t xml:space="preserve">feladat-ellátási </w:t>
      </w:r>
      <w:r w:rsidRPr="00847602">
        <w:rPr>
          <w:b/>
          <w:i/>
        </w:rPr>
        <w:t>szerződés alapján gondoskodik az önkormányzat. A szintén az egészségügyi alapellátás körébe tartozó védőnői szolgálat működtetéséről</w:t>
      </w:r>
      <w:r w:rsidRPr="009B623D">
        <w:rPr>
          <w:b/>
          <w:i/>
        </w:rPr>
        <w:t xml:space="preserve"> </w:t>
      </w:r>
      <w:r>
        <w:rPr>
          <w:b/>
          <w:i/>
        </w:rPr>
        <w:t xml:space="preserve">feladat-ellátási </w:t>
      </w:r>
      <w:r w:rsidRPr="00847602">
        <w:rPr>
          <w:b/>
          <w:i/>
        </w:rPr>
        <w:t>szerződés alapján gondoskodik az önkormányzat</w:t>
      </w:r>
      <w:r>
        <w:rPr>
          <w:b/>
          <w:i/>
        </w:rPr>
        <w:t xml:space="preserve"> Bátaapáti község Önkormányzatával együtt.</w:t>
      </w:r>
    </w:p>
    <w:p w:rsidR="00022DE3" w:rsidRDefault="00022DE3" w:rsidP="001D519A">
      <w:pPr>
        <w:pStyle w:val="Lista"/>
        <w:tabs>
          <w:tab w:val="clear" w:pos="283"/>
        </w:tabs>
        <w:spacing w:after="0" w:line="360" w:lineRule="auto"/>
        <w:ind w:left="0" w:firstLine="0"/>
        <w:jc w:val="both"/>
        <w:rPr>
          <w:sz w:val="24"/>
          <w:szCs w:val="24"/>
        </w:rPr>
      </w:pPr>
      <w:r>
        <w:rPr>
          <w:sz w:val="24"/>
          <w:szCs w:val="24"/>
        </w:rPr>
        <w:t>A Fogorvosi alapellátást vállalkozó fogorvossal kötött szerződés alapján biztosítja Önkormányzatunk a településen élők részére. A krónikus betegek részére ingyenes vérvételi lehetőséget biztosít Önkormányzatunk vállalkozóval kötött szerződés alapján.</w:t>
      </w:r>
    </w:p>
    <w:p w:rsidR="00022DE3" w:rsidRDefault="00022DE3" w:rsidP="001D519A">
      <w:pPr>
        <w:pStyle w:val="Lista"/>
        <w:tabs>
          <w:tab w:val="clear" w:pos="283"/>
        </w:tabs>
        <w:spacing w:after="0" w:line="360" w:lineRule="auto"/>
        <w:ind w:left="0" w:firstLine="0"/>
        <w:jc w:val="both"/>
        <w:rPr>
          <w:sz w:val="24"/>
          <w:szCs w:val="24"/>
        </w:rPr>
      </w:pPr>
      <w:r>
        <w:rPr>
          <w:sz w:val="24"/>
          <w:szCs w:val="24"/>
        </w:rPr>
        <w:lastRenderedPageBreak/>
        <w:t xml:space="preserve">Az önkormányzat </w:t>
      </w:r>
      <w:r w:rsidRPr="00111834">
        <w:rPr>
          <w:i/>
          <w:sz w:val="24"/>
          <w:szCs w:val="24"/>
        </w:rPr>
        <w:t>a környezet-egészségügyi</w:t>
      </w:r>
      <w:r>
        <w:rPr>
          <w:sz w:val="24"/>
          <w:szCs w:val="24"/>
        </w:rPr>
        <w:t xml:space="preserve"> feladatairól maga gondoskodik, jórészt közfoglalkoztatott dolgozók által. Heti rendszerességgel végzi a közterületek hulladékmentesítését, takarítását, karbantartását. </w:t>
      </w:r>
    </w:p>
    <w:p w:rsidR="00022DE3" w:rsidRPr="00847602" w:rsidRDefault="00022DE3" w:rsidP="001D519A">
      <w:pPr>
        <w:pStyle w:val="Lista"/>
        <w:tabs>
          <w:tab w:val="clear" w:pos="283"/>
        </w:tabs>
        <w:spacing w:after="0" w:line="360" w:lineRule="auto"/>
        <w:ind w:left="0" w:firstLine="0"/>
        <w:jc w:val="both"/>
        <w:rPr>
          <w:sz w:val="24"/>
          <w:szCs w:val="24"/>
        </w:rPr>
      </w:pPr>
    </w:p>
    <w:p w:rsidR="00022DE3" w:rsidRDefault="00022DE3" w:rsidP="001D519A">
      <w:pPr>
        <w:spacing w:line="360" w:lineRule="auto"/>
        <w:jc w:val="both"/>
        <w:rPr>
          <w:b/>
          <w:i/>
        </w:rPr>
      </w:pPr>
      <w:r>
        <w:rPr>
          <w:b/>
        </w:rPr>
        <w:t>Az</w:t>
      </w:r>
      <w:r w:rsidRPr="00D913F7">
        <w:rPr>
          <w:b/>
        </w:rPr>
        <w:t xml:space="preserve"> óvodai </w:t>
      </w:r>
      <w:r>
        <w:rPr>
          <w:b/>
        </w:rPr>
        <w:t xml:space="preserve">feladatok </w:t>
      </w:r>
      <w:r w:rsidRPr="00D913F7">
        <w:rPr>
          <w:b/>
        </w:rPr>
        <w:t>el</w:t>
      </w:r>
      <w:r>
        <w:rPr>
          <w:b/>
        </w:rPr>
        <w:t>látásról</w:t>
      </w:r>
      <w:r>
        <w:rPr>
          <w:b/>
          <w:i/>
          <w:iCs/>
        </w:rPr>
        <w:t xml:space="preserve"> fenntartói kötelezettsége alapján </w:t>
      </w:r>
      <w:r>
        <w:rPr>
          <w:b/>
          <w:i/>
        </w:rPr>
        <w:t>az önkormányzat gondoskodik.</w:t>
      </w:r>
      <w:r w:rsidRPr="00847602">
        <w:rPr>
          <w:b/>
          <w:i/>
        </w:rPr>
        <w:t xml:space="preserve"> </w:t>
      </w:r>
    </w:p>
    <w:p w:rsidR="00022DE3" w:rsidRDefault="00022DE3" w:rsidP="00B702EE">
      <w:pPr>
        <w:spacing w:line="360" w:lineRule="auto"/>
        <w:jc w:val="both"/>
        <w:rPr>
          <w:b/>
          <w:i/>
        </w:rPr>
      </w:pPr>
    </w:p>
    <w:p w:rsidR="00022DE3" w:rsidRDefault="00022DE3" w:rsidP="001D519A">
      <w:pPr>
        <w:pStyle w:val="Lista"/>
        <w:tabs>
          <w:tab w:val="clear" w:pos="283"/>
        </w:tabs>
        <w:spacing w:after="0" w:line="360" w:lineRule="auto"/>
        <w:ind w:left="0" w:firstLine="0"/>
        <w:jc w:val="both"/>
        <w:rPr>
          <w:sz w:val="24"/>
          <w:szCs w:val="24"/>
        </w:rPr>
      </w:pPr>
      <w:r>
        <w:rPr>
          <w:sz w:val="24"/>
          <w:szCs w:val="24"/>
        </w:rPr>
        <w:t xml:space="preserve">A </w:t>
      </w:r>
      <w:r w:rsidRPr="00D913F7">
        <w:rPr>
          <w:i/>
          <w:sz w:val="24"/>
          <w:szCs w:val="24"/>
        </w:rPr>
        <w:t>kulturális szolgáltatásról</w:t>
      </w:r>
      <w:r>
        <w:rPr>
          <w:sz w:val="24"/>
          <w:szCs w:val="24"/>
        </w:rPr>
        <w:t xml:space="preserve"> szakfeladaton működő, Művelődési Ház fenntartásával, a</w:t>
      </w:r>
      <w:r w:rsidRPr="00847602">
        <w:rPr>
          <w:sz w:val="24"/>
          <w:szCs w:val="24"/>
        </w:rPr>
        <w:t xml:space="preserve"> nyilván</w:t>
      </w:r>
      <w:r>
        <w:rPr>
          <w:sz w:val="24"/>
          <w:szCs w:val="24"/>
        </w:rPr>
        <w:t xml:space="preserve">os könyvtári ellátás biztosításáról </w:t>
      </w:r>
      <w:r w:rsidRPr="00ED2759">
        <w:rPr>
          <w:sz w:val="24"/>
          <w:szCs w:val="24"/>
        </w:rPr>
        <w:t>az Illyés Gyula Megyei Könyvtár mozgókönyvtár-hálózat részeként, szolgáltatóhely fenntartásával gondoskodik az Önkormányzat</w:t>
      </w:r>
      <w:r>
        <w:rPr>
          <w:sz w:val="24"/>
          <w:szCs w:val="24"/>
        </w:rPr>
        <w:t>, megbízási szerződés alapján foglalkoztatott könyvtáros útján látja el a feladatot.</w:t>
      </w:r>
    </w:p>
    <w:p w:rsidR="00022DE3" w:rsidRDefault="00022DE3" w:rsidP="00B702EE">
      <w:pPr>
        <w:pStyle w:val="Lista"/>
        <w:tabs>
          <w:tab w:val="clear" w:pos="283"/>
        </w:tabs>
        <w:spacing w:after="0" w:line="360" w:lineRule="auto"/>
        <w:ind w:left="0" w:firstLine="0"/>
        <w:jc w:val="both"/>
        <w:rPr>
          <w:sz w:val="24"/>
          <w:szCs w:val="24"/>
        </w:rPr>
      </w:pPr>
    </w:p>
    <w:p w:rsidR="00022DE3" w:rsidRDefault="00022DE3" w:rsidP="00B702EE">
      <w:pPr>
        <w:pStyle w:val="Lista"/>
        <w:tabs>
          <w:tab w:val="clear" w:pos="283"/>
        </w:tabs>
        <w:spacing w:after="0" w:line="360" w:lineRule="auto"/>
        <w:ind w:left="0" w:firstLine="0"/>
        <w:jc w:val="both"/>
        <w:rPr>
          <w:sz w:val="24"/>
          <w:szCs w:val="24"/>
        </w:rPr>
      </w:pPr>
      <w:r>
        <w:rPr>
          <w:sz w:val="24"/>
          <w:szCs w:val="24"/>
        </w:rPr>
        <w:t>E</w:t>
      </w:r>
      <w:r w:rsidRPr="00847602">
        <w:rPr>
          <w:sz w:val="24"/>
          <w:szCs w:val="24"/>
        </w:rPr>
        <w:t xml:space="preserve">lőadó-művészeti szervezet támogatása, </w:t>
      </w:r>
      <w:r>
        <w:rPr>
          <w:sz w:val="24"/>
          <w:szCs w:val="24"/>
        </w:rPr>
        <w:t xml:space="preserve">egyúttal </w:t>
      </w:r>
      <w:r w:rsidRPr="00847602">
        <w:rPr>
          <w:sz w:val="24"/>
          <w:szCs w:val="24"/>
        </w:rPr>
        <w:t>a kulturális örökség helyi védelme</w:t>
      </w:r>
      <w:r>
        <w:rPr>
          <w:sz w:val="24"/>
          <w:szCs w:val="24"/>
        </w:rPr>
        <w:t xml:space="preserve"> is megtestesül a Mórágyi Német Nemzetiségi Tánccsoport és más helyi civilszervezetek kulturális tevékenységének támogatásával. </w:t>
      </w:r>
    </w:p>
    <w:p w:rsidR="00022DE3" w:rsidRDefault="00022DE3" w:rsidP="00B702EE">
      <w:pPr>
        <w:pStyle w:val="Lista"/>
        <w:tabs>
          <w:tab w:val="clear" w:pos="283"/>
        </w:tabs>
        <w:spacing w:after="0" w:line="360" w:lineRule="auto"/>
        <w:ind w:left="0" w:firstLine="0"/>
        <w:jc w:val="both"/>
        <w:rPr>
          <w:sz w:val="24"/>
          <w:szCs w:val="24"/>
        </w:rPr>
      </w:pPr>
    </w:p>
    <w:p w:rsidR="00022DE3" w:rsidRPr="00847602" w:rsidRDefault="00022DE3" w:rsidP="00B702EE">
      <w:pPr>
        <w:spacing w:line="360" w:lineRule="auto"/>
        <w:jc w:val="both"/>
        <w:rPr>
          <w:b/>
          <w:i/>
        </w:rPr>
      </w:pPr>
      <w:r w:rsidRPr="009B623D">
        <w:rPr>
          <w:i/>
        </w:rPr>
        <w:t xml:space="preserve">Az önkormányzat kötelező feladatai közé sorolja még </w:t>
      </w:r>
      <w:r w:rsidRPr="009B623D">
        <w:rPr>
          <w:i/>
          <w:iCs/>
        </w:rPr>
        <w:t>a lakosság önszerv</w:t>
      </w:r>
      <w:r>
        <w:rPr>
          <w:i/>
          <w:iCs/>
        </w:rPr>
        <w:t>eződő közösségeinek támogatását,</w:t>
      </w:r>
      <w:r w:rsidRPr="009B623D">
        <w:rPr>
          <w:i/>
        </w:rPr>
        <w:t xml:space="preserve"> e közösségekkel való együttműködést. Az önkormányzat e feladatáról több területen és eltérő módon gondoskodik. A közösségi feladatot felvállaló civil szervezetek számára minden évben pályázatot ír ki az önkormányzat működés</w:t>
      </w:r>
      <w:r>
        <w:rPr>
          <w:i/>
        </w:rPr>
        <w:t>i forrástámogatásra</w:t>
      </w:r>
      <w:r w:rsidRPr="009B623D">
        <w:rPr>
          <w:i/>
        </w:rPr>
        <w:t>. A helyi s</w:t>
      </w:r>
      <w:r>
        <w:rPr>
          <w:i/>
        </w:rPr>
        <w:t>zervezeteket egyrészt ingyenes,</w:t>
      </w:r>
      <w:r w:rsidRPr="009B623D">
        <w:rPr>
          <w:i/>
        </w:rPr>
        <w:t xml:space="preserve"> helyiséghasználattal</w:t>
      </w:r>
      <w:r>
        <w:rPr>
          <w:i/>
        </w:rPr>
        <w:t xml:space="preserve"> illetve ingyenes busz használattal, </w:t>
      </w:r>
      <w:r w:rsidRPr="009B623D">
        <w:rPr>
          <w:i/>
        </w:rPr>
        <w:t>másrészt működési célú pénzeszközátadással támogatja.</w:t>
      </w:r>
    </w:p>
    <w:p w:rsidR="00022DE3" w:rsidRPr="00847602" w:rsidRDefault="00022DE3" w:rsidP="00B702EE">
      <w:pPr>
        <w:pStyle w:val="Lista"/>
        <w:tabs>
          <w:tab w:val="clear" w:pos="283"/>
        </w:tabs>
        <w:spacing w:after="0" w:line="360" w:lineRule="auto"/>
        <w:ind w:left="0" w:firstLine="0"/>
        <w:jc w:val="both"/>
        <w:rPr>
          <w:sz w:val="24"/>
          <w:szCs w:val="24"/>
        </w:rPr>
      </w:pPr>
    </w:p>
    <w:p w:rsidR="00022DE3" w:rsidRPr="00847602" w:rsidRDefault="00022DE3" w:rsidP="00B702EE">
      <w:pPr>
        <w:spacing w:line="360" w:lineRule="auto"/>
        <w:jc w:val="both"/>
        <w:rPr>
          <w:b/>
          <w:i/>
        </w:rPr>
      </w:pPr>
      <w:r w:rsidRPr="00ED2759">
        <w:rPr>
          <w:b/>
        </w:rPr>
        <w:t>A szociális, gyermekjóléti szolgáltatások és ellátásokkal kapcsolatos feladatairól az önkormányzat</w:t>
      </w:r>
      <w:r>
        <w:rPr>
          <w:i/>
        </w:rPr>
        <w:t xml:space="preserve"> </w:t>
      </w:r>
      <w:r>
        <w:rPr>
          <w:b/>
          <w:i/>
        </w:rPr>
        <w:t xml:space="preserve">a hatályos jogszabályok alapján gondoskodik. </w:t>
      </w:r>
      <w:r w:rsidRPr="00847602">
        <w:rPr>
          <w:b/>
          <w:i/>
        </w:rPr>
        <w:t xml:space="preserve">A </w:t>
      </w:r>
      <w:r w:rsidRPr="00847602">
        <w:rPr>
          <w:b/>
          <w:iCs/>
        </w:rPr>
        <w:t>szociális alapellátás</w:t>
      </w:r>
      <w:r w:rsidRPr="00847602">
        <w:rPr>
          <w:b/>
          <w:i/>
        </w:rPr>
        <w:t xml:space="preserve"> körébe tartozó önkormányzati feladatokról az önkormányzat a szociális ellátásokról szóló 1993. évi III. törvény, valamint helyi rendelete alapján gondoskodik. E körben egyrészt ellátja a szociális rászorultságtól függő pénzbeli ellátási kötelezettségéből adódó feladatait, másrészt a személyes gondoskodás keretébe tartozó szociális ellátási kötelezettségéből adódó feladatait, melynek formái a szociális étkeztetés, a házi segítségnyújtás, valamint a családsegítés és gyermekjóléti szolgálat. Az étkeztetésről az önkormányzat vásárolt élelmezés útján gondoskod</w:t>
      </w:r>
      <w:r>
        <w:rPr>
          <w:b/>
          <w:i/>
        </w:rPr>
        <w:t>ik. T</w:t>
      </w:r>
      <w:r w:rsidRPr="00847602">
        <w:rPr>
          <w:b/>
          <w:i/>
        </w:rPr>
        <w:t xml:space="preserve">ámogatta a </w:t>
      </w:r>
      <w:proofErr w:type="spellStart"/>
      <w:r w:rsidRPr="00847602">
        <w:rPr>
          <w:b/>
          <w:i/>
        </w:rPr>
        <w:t>Bursa</w:t>
      </w:r>
      <w:proofErr w:type="spellEnd"/>
      <w:r w:rsidRPr="00847602">
        <w:rPr>
          <w:b/>
          <w:i/>
        </w:rPr>
        <w:t xml:space="preserve"> Hungarica ösztöndíj pályázatot.</w:t>
      </w:r>
    </w:p>
    <w:p w:rsidR="00022DE3" w:rsidRDefault="00022DE3" w:rsidP="001D519A">
      <w:pPr>
        <w:spacing w:line="360" w:lineRule="auto"/>
        <w:jc w:val="both"/>
      </w:pPr>
      <w:r w:rsidRPr="00847602">
        <w:t xml:space="preserve">A </w:t>
      </w:r>
      <w:r w:rsidRPr="00847602">
        <w:rPr>
          <w:iCs/>
        </w:rPr>
        <w:t>családsegítés és a gyermekjóléti</w:t>
      </w:r>
      <w:r w:rsidRPr="00847602">
        <w:t xml:space="preserve"> szolgáltatási feladatok, </w:t>
      </w:r>
      <w:r>
        <w:t xml:space="preserve">a helyettes szülői hálózatról, </w:t>
      </w:r>
      <w:r w:rsidRPr="00847602">
        <w:t>a jelzőrendszeres h</w:t>
      </w:r>
      <w:r>
        <w:t>ázi segítségnyújtás,</w:t>
      </w:r>
      <w:r w:rsidRPr="00847602">
        <w:t xml:space="preserve"> </w:t>
      </w:r>
      <w:r>
        <w:t xml:space="preserve">Völgységi Önkormányzatok Társulással Bonyhád </w:t>
      </w:r>
      <w:r w:rsidRPr="00847602">
        <w:t xml:space="preserve">kötött </w:t>
      </w:r>
      <w:r w:rsidRPr="00847602">
        <w:lastRenderedPageBreak/>
        <w:t>társulási szerződés alapján gondoskodik az önkormányzat.</w:t>
      </w:r>
      <w:r>
        <w:t xml:space="preserve"> A házi segítségnyújtás feladatát az önkormányzat 1 fő közalkalmazott foglalkoztatásával biztosítja a településen élők részére.</w:t>
      </w:r>
    </w:p>
    <w:p w:rsidR="00022DE3" w:rsidRPr="001D519A" w:rsidRDefault="00022DE3" w:rsidP="001D519A">
      <w:pPr>
        <w:spacing w:line="360" w:lineRule="auto"/>
        <w:jc w:val="both"/>
        <w:rPr>
          <w:i/>
        </w:rPr>
      </w:pPr>
    </w:p>
    <w:p w:rsidR="00022DE3" w:rsidRDefault="00022DE3" w:rsidP="00B702EE">
      <w:pPr>
        <w:pStyle w:val="Lista"/>
        <w:tabs>
          <w:tab w:val="clear" w:pos="283"/>
        </w:tabs>
        <w:spacing w:after="0" w:line="360" w:lineRule="auto"/>
        <w:ind w:left="0" w:firstLine="0"/>
        <w:jc w:val="both"/>
        <w:rPr>
          <w:sz w:val="24"/>
          <w:szCs w:val="24"/>
        </w:rPr>
      </w:pPr>
      <w:r w:rsidRPr="00DB6906">
        <w:rPr>
          <w:bCs/>
          <w:i/>
          <w:sz w:val="24"/>
          <w:szCs w:val="24"/>
        </w:rPr>
        <w:t xml:space="preserve">A </w:t>
      </w:r>
      <w:r>
        <w:rPr>
          <w:i/>
          <w:sz w:val="24"/>
          <w:szCs w:val="24"/>
        </w:rPr>
        <w:t xml:space="preserve"> lakás- és helyiséggazdálkodással </w:t>
      </w:r>
      <w:r>
        <w:rPr>
          <w:sz w:val="24"/>
          <w:szCs w:val="24"/>
        </w:rPr>
        <w:t>kapcsolatos feladatairól az önkormányzat elkülönült szervezet létrehozása nélkül gondoskodik.</w:t>
      </w:r>
    </w:p>
    <w:p w:rsidR="00022DE3" w:rsidRPr="00CF5A7B" w:rsidRDefault="00022DE3" w:rsidP="00B702EE">
      <w:pPr>
        <w:pStyle w:val="Lista"/>
        <w:tabs>
          <w:tab w:val="clear" w:pos="283"/>
        </w:tabs>
        <w:spacing w:after="0" w:line="360" w:lineRule="auto"/>
        <w:ind w:left="0" w:firstLine="0"/>
        <w:jc w:val="both"/>
        <w:rPr>
          <w:b/>
          <w:bCs/>
          <w:sz w:val="24"/>
          <w:szCs w:val="24"/>
        </w:rPr>
      </w:pPr>
      <w:r w:rsidRPr="00DB6906">
        <w:rPr>
          <w:b/>
          <w:bCs/>
          <w:sz w:val="24"/>
          <w:szCs w:val="24"/>
        </w:rPr>
        <w:t xml:space="preserve"> </w:t>
      </w:r>
    </w:p>
    <w:p w:rsidR="00022DE3" w:rsidRPr="00DB6906" w:rsidRDefault="00022DE3" w:rsidP="00B702EE">
      <w:pPr>
        <w:pStyle w:val="Lista"/>
        <w:tabs>
          <w:tab w:val="clear" w:pos="283"/>
        </w:tabs>
        <w:spacing w:after="0" w:line="360" w:lineRule="auto"/>
        <w:ind w:left="0" w:firstLine="0"/>
        <w:jc w:val="both"/>
        <w:rPr>
          <w:sz w:val="24"/>
          <w:szCs w:val="24"/>
        </w:rPr>
      </w:pPr>
      <w:r w:rsidRPr="00DB6906">
        <w:rPr>
          <w:bCs/>
          <w:i/>
          <w:sz w:val="24"/>
          <w:szCs w:val="24"/>
        </w:rPr>
        <w:t>A</w:t>
      </w:r>
      <w:r w:rsidRPr="00DB6906">
        <w:rPr>
          <w:b/>
          <w:bCs/>
          <w:i/>
          <w:sz w:val="24"/>
          <w:szCs w:val="24"/>
        </w:rPr>
        <w:t xml:space="preserve"> </w:t>
      </w:r>
      <w:r w:rsidRPr="00DB6906">
        <w:rPr>
          <w:i/>
          <w:sz w:val="24"/>
          <w:szCs w:val="24"/>
        </w:rPr>
        <w:t xml:space="preserve"> helyi környezet- és természetvédelem, vízgazdálkodás, vízkárelhárítás; a honvédelem, polgári védelem, katasztrófavédelem, helyi közfoglalkoztatás</w:t>
      </w:r>
      <w:r>
        <w:rPr>
          <w:i/>
          <w:sz w:val="24"/>
          <w:szCs w:val="24"/>
        </w:rPr>
        <w:t xml:space="preserve">i </w:t>
      </w:r>
      <w:r>
        <w:rPr>
          <w:sz w:val="24"/>
          <w:szCs w:val="24"/>
        </w:rPr>
        <w:t>feladatairól az önkormányzat a jogszabályban előírtaknak megfelelően gondoskodik.</w:t>
      </w:r>
    </w:p>
    <w:p w:rsidR="00022DE3" w:rsidRPr="00DB6906" w:rsidRDefault="00022DE3" w:rsidP="00B702EE">
      <w:pPr>
        <w:pStyle w:val="Lista"/>
        <w:tabs>
          <w:tab w:val="clear" w:pos="283"/>
        </w:tabs>
        <w:spacing w:after="0" w:line="360" w:lineRule="auto"/>
        <w:ind w:left="0" w:firstLine="0"/>
        <w:jc w:val="both"/>
        <w:rPr>
          <w:sz w:val="24"/>
          <w:szCs w:val="24"/>
        </w:rPr>
      </w:pPr>
    </w:p>
    <w:p w:rsidR="00022DE3" w:rsidRDefault="00022DE3" w:rsidP="00CF5A7B">
      <w:pPr>
        <w:pStyle w:val="Lista"/>
        <w:tabs>
          <w:tab w:val="clear" w:pos="283"/>
        </w:tabs>
        <w:spacing w:after="0" w:line="360" w:lineRule="auto"/>
        <w:ind w:left="0" w:firstLine="0"/>
        <w:jc w:val="both"/>
        <w:rPr>
          <w:i/>
          <w:sz w:val="24"/>
          <w:szCs w:val="24"/>
        </w:rPr>
      </w:pPr>
      <w:r w:rsidRPr="00DB6906">
        <w:rPr>
          <w:i/>
          <w:sz w:val="24"/>
          <w:szCs w:val="24"/>
        </w:rPr>
        <w:t>A helyi adóval</w:t>
      </w:r>
      <w:r>
        <w:rPr>
          <w:i/>
          <w:sz w:val="24"/>
          <w:szCs w:val="24"/>
        </w:rPr>
        <w:t xml:space="preserve"> </w:t>
      </w:r>
      <w:r>
        <w:rPr>
          <w:sz w:val="24"/>
          <w:szCs w:val="24"/>
        </w:rPr>
        <w:t xml:space="preserve">kapcsolatos feladatai körében a képviselő-testület önkormányzati rendeletet alkotott a helyi adók bevezetéséről, és hivatala útján gondoskodik a beszedésről.  Az önkormányzat </w:t>
      </w:r>
      <w:r w:rsidRPr="00DB6906">
        <w:rPr>
          <w:i/>
          <w:sz w:val="24"/>
          <w:szCs w:val="24"/>
        </w:rPr>
        <w:t xml:space="preserve"> gazdaságszervezéssel és </w:t>
      </w:r>
      <w:r>
        <w:rPr>
          <w:i/>
          <w:sz w:val="24"/>
          <w:szCs w:val="24"/>
        </w:rPr>
        <w:t>a</w:t>
      </w:r>
      <w:r w:rsidRPr="00DB6906">
        <w:rPr>
          <w:i/>
          <w:sz w:val="24"/>
          <w:szCs w:val="24"/>
        </w:rPr>
        <w:t xml:space="preserve"> turizmussal kapcsolatos feladat</w:t>
      </w:r>
      <w:r>
        <w:rPr>
          <w:i/>
          <w:sz w:val="24"/>
          <w:szCs w:val="24"/>
        </w:rPr>
        <w:t xml:space="preserve">ai </w:t>
      </w:r>
      <w:r>
        <w:rPr>
          <w:sz w:val="24"/>
          <w:szCs w:val="24"/>
        </w:rPr>
        <w:t>tekintetében érdemes lenne átgonodolni a teendőket.</w:t>
      </w:r>
      <w:r w:rsidRPr="00DB6906">
        <w:rPr>
          <w:i/>
          <w:sz w:val="24"/>
          <w:szCs w:val="24"/>
        </w:rPr>
        <w:t xml:space="preserve"> </w:t>
      </w:r>
    </w:p>
    <w:p w:rsidR="00022DE3" w:rsidRPr="00CF5A7B" w:rsidRDefault="00022DE3" w:rsidP="00CF5A7B">
      <w:pPr>
        <w:pStyle w:val="Lista"/>
        <w:tabs>
          <w:tab w:val="clear" w:pos="283"/>
        </w:tabs>
        <w:spacing w:after="0" w:line="360" w:lineRule="auto"/>
        <w:ind w:left="0" w:firstLine="0"/>
        <w:jc w:val="both"/>
        <w:rPr>
          <w:i/>
          <w:sz w:val="24"/>
          <w:szCs w:val="24"/>
        </w:rPr>
      </w:pPr>
    </w:p>
    <w:p w:rsidR="00022DE3" w:rsidRPr="00847602" w:rsidRDefault="00022DE3" w:rsidP="00CF5A7B">
      <w:pPr>
        <w:pStyle w:val="Lista"/>
        <w:tabs>
          <w:tab w:val="clear" w:pos="283"/>
        </w:tabs>
        <w:spacing w:after="0" w:line="360" w:lineRule="auto"/>
        <w:ind w:left="0" w:firstLine="0"/>
        <w:jc w:val="both"/>
        <w:rPr>
          <w:sz w:val="24"/>
          <w:szCs w:val="24"/>
        </w:rPr>
      </w:pPr>
      <w:r w:rsidRPr="00DB6906">
        <w:rPr>
          <w:i/>
          <w:sz w:val="24"/>
          <w:szCs w:val="24"/>
        </w:rPr>
        <w:t>Sport, ifjúsági</w:t>
      </w:r>
      <w:r w:rsidRPr="00847602">
        <w:rPr>
          <w:sz w:val="24"/>
          <w:szCs w:val="24"/>
        </w:rPr>
        <w:t xml:space="preserve"> ügyek</w:t>
      </w:r>
      <w:r>
        <w:rPr>
          <w:sz w:val="24"/>
          <w:szCs w:val="24"/>
        </w:rPr>
        <w:t xml:space="preserve">kel kapcsolatos feladatairól az önkormányzat elsősorban a Mórágyi Sport Egyesület támogatásával gondoskodik. </w:t>
      </w:r>
    </w:p>
    <w:p w:rsidR="00022DE3" w:rsidRDefault="00022DE3" w:rsidP="00B702EE">
      <w:pPr>
        <w:pStyle w:val="Lista"/>
        <w:tabs>
          <w:tab w:val="clear" w:pos="283"/>
        </w:tabs>
        <w:spacing w:after="0" w:line="360" w:lineRule="auto"/>
        <w:ind w:left="0" w:firstLine="0"/>
        <w:jc w:val="both"/>
        <w:rPr>
          <w:i/>
          <w:sz w:val="24"/>
          <w:szCs w:val="24"/>
        </w:rPr>
      </w:pPr>
    </w:p>
    <w:p w:rsidR="00022DE3" w:rsidRDefault="00022DE3" w:rsidP="00B702EE">
      <w:pPr>
        <w:pStyle w:val="Lista"/>
        <w:tabs>
          <w:tab w:val="clear" w:pos="283"/>
        </w:tabs>
        <w:spacing w:after="0" w:line="360" w:lineRule="auto"/>
        <w:ind w:left="0" w:firstLine="0"/>
        <w:jc w:val="both"/>
        <w:rPr>
          <w:sz w:val="24"/>
          <w:szCs w:val="24"/>
        </w:rPr>
      </w:pPr>
      <w:r w:rsidRPr="00DB6906">
        <w:rPr>
          <w:i/>
          <w:sz w:val="24"/>
          <w:szCs w:val="24"/>
        </w:rPr>
        <w:t>Nemzetiségi ügyek</w:t>
      </w:r>
      <w:r>
        <w:rPr>
          <w:i/>
          <w:sz w:val="24"/>
          <w:szCs w:val="24"/>
        </w:rPr>
        <w:t xml:space="preserve">ről </w:t>
      </w:r>
      <w:r>
        <w:rPr>
          <w:sz w:val="24"/>
          <w:szCs w:val="24"/>
        </w:rPr>
        <w:t xml:space="preserve">az önkormányzat elsősorban a Mórágyi Német Nemzetiségi Önkormányzat valamint a Mórágyi Roma Nemzetiségi Önkormányzattal együttműködve gondoskodik. </w:t>
      </w:r>
    </w:p>
    <w:p w:rsidR="00022DE3" w:rsidRPr="005D3EAC" w:rsidRDefault="00022DE3" w:rsidP="00B702EE">
      <w:pPr>
        <w:pStyle w:val="Lista"/>
        <w:tabs>
          <w:tab w:val="clear" w:pos="283"/>
        </w:tabs>
        <w:spacing w:after="0" w:line="360" w:lineRule="auto"/>
        <w:ind w:left="0" w:firstLine="0"/>
        <w:rPr>
          <w:sz w:val="24"/>
          <w:szCs w:val="24"/>
        </w:rPr>
      </w:pPr>
    </w:p>
    <w:p w:rsidR="00022DE3" w:rsidRPr="00644A61" w:rsidRDefault="00022DE3" w:rsidP="00B702EE">
      <w:pPr>
        <w:pStyle w:val="centerpar"/>
        <w:spacing w:before="0" w:after="0" w:line="360" w:lineRule="auto"/>
        <w:jc w:val="both"/>
      </w:pPr>
      <w:r>
        <w:rPr>
          <w:bCs/>
        </w:rPr>
        <w:t xml:space="preserve">Új szabályt tartalmaz az Ötv a </w:t>
      </w:r>
      <w:r w:rsidRPr="00644A61">
        <w:rPr>
          <w:bCs/>
          <w:i/>
        </w:rPr>
        <w:t>helyi közbiztonsággal kapcs</w:t>
      </w:r>
      <w:r>
        <w:rPr>
          <w:bCs/>
          <w:i/>
        </w:rPr>
        <w:t xml:space="preserve">olatos önkormányzati feladatokkal </w:t>
      </w:r>
      <w:r>
        <w:rPr>
          <w:bCs/>
        </w:rPr>
        <w:t xml:space="preserve">kapcsolatban. Eszerint az </w:t>
      </w:r>
      <w:r w:rsidRPr="00644A61">
        <w:t xml:space="preserve">önkormányzat a helyi közbiztonságról, vagyonának, más értékének védelméről kényszerítő eszköz alkalmazására törvény alapján jogosult szervezet létrehozásával is gondoskodhat. </w:t>
      </w:r>
    </w:p>
    <w:p w:rsidR="00022DE3" w:rsidRDefault="00022DE3" w:rsidP="00B702EE">
      <w:pPr>
        <w:pStyle w:val="Lista"/>
        <w:tabs>
          <w:tab w:val="clear" w:pos="283"/>
        </w:tabs>
        <w:spacing w:after="0" w:line="360" w:lineRule="auto"/>
        <w:ind w:left="0" w:firstLine="0"/>
        <w:rPr>
          <w:i/>
          <w:sz w:val="24"/>
          <w:szCs w:val="24"/>
        </w:rPr>
      </w:pPr>
    </w:p>
    <w:p w:rsidR="00022DE3" w:rsidRDefault="00022DE3" w:rsidP="00B702EE">
      <w:pPr>
        <w:pStyle w:val="Lista"/>
        <w:tabs>
          <w:tab w:val="clear" w:pos="283"/>
        </w:tabs>
        <w:spacing w:after="0" w:line="360" w:lineRule="auto"/>
        <w:ind w:left="0" w:firstLine="0"/>
        <w:rPr>
          <w:sz w:val="24"/>
          <w:szCs w:val="24"/>
        </w:rPr>
      </w:pPr>
      <w:r w:rsidRPr="00987DC8">
        <w:rPr>
          <w:i/>
          <w:sz w:val="24"/>
          <w:szCs w:val="24"/>
        </w:rPr>
        <w:t>A hulladékgazdálkodás</w:t>
      </w:r>
      <w:r>
        <w:rPr>
          <w:sz w:val="24"/>
          <w:szCs w:val="24"/>
        </w:rPr>
        <w:t xml:space="preserve"> körében az önkormányzat érvényes szolgáltatói szerződés alapján az Bonycom  Kft. útján gondoskodik. </w:t>
      </w:r>
    </w:p>
    <w:p w:rsidR="00022DE3" w:rsidRDefault="00022DE3" w:rsidP="00B702EE">
      <w:pPr>
        <w:pStyle w:val="Lista"/>
        <w:tabs>
          <w:tab w:val="clear" w:pos="283"/>
        </w:tabs>
        <w:spacing w:after="0" w:line="360" w:lineRule="auto"/>
        <w:ind w:left="0" w:firstLine="0"/>
        <w:rPr>
          <w:sz w:val="24"/>
          <w:szCs w:val="24"/>
        </w:rPr>
      </w:pPr>
      <w:r>
        <w:rPr>
          <w:sz w:val="24"/>
          <w:szCs w:val="24"/>
        </w:rPr>
        <w:t>A viziközmű szolgáltatás körében az ivóvíz- és a szennyvíz-szolgáltatásról az önkormányzat társulási megállapodás alapján az E.R.Ö.V. Egyesült Regionális Önkormányzati Viziközmű Zrt. útján gondoskodik.</w:t>
      </w:r>
    </w:p>
    <w:p w:rsidR="00022DE3" w:rsidRPr="00847602" w:rsidRDefault="00022DE3" w:rsidP="00B702EE">
      <w:pPr>
        <w:pStyle w:val="Lista"/>
        <w:tabs>
          <w:tab w:val="clear" w:pos="283"/>
        </w:tabs>
        <w:spacing w:after="0" w:line="360" w:lineRule="auto"/>
        <w:ind w:left="0" w:firstLine="0"/>
        <w:rPr>
          <w:sz w:val="24"/>
          <w:szCs w:val="24"/>
        </w:rPr>
      </w:pPr>
      <w:r w:rsidRPr="00847602">
        <w:rPr>
          <w:sz w:val="24"/>
          <w:szCs w:val="24"/>
        </w:rPr>
        <w:t xml:space="preserve"> </w:t>
      </w:r>
    </w:p>
    <w:p w:rsidR="00022DE3" w:rsidRPr="00847602" w:rsidRDefault="00022DE3" w:rsidP="00B702EE">
      <w:pPr>
        <w:spacing w:line="360" w:lineRule="auto"/>
        <w:jc w:val="both"/>
      </w:pPr>
    </w:p>
    <w:p w:rsidR="00022DE3" w:rsidRPr="00847602" w:rsidRDefault="00022DE3" w:rsidP="00B702EE">
      <w:pPr>
        <w:pStyle w:val="Lista"/>
        <w:spacing w:after="0" w:line="360" w:lineRule="auto"/>
        <w:rPr>
          <w:b/>
          <w:sz w:val="24"/>
          <w:szCs w:val="24"/>
        </w:rPr>
      </w:pPr>
      <w:r w:rsidRPr="00847602">
        <w:rPr>
          <w:b/>
          <w:sz w:val="24"/>
          <w:szCs w:val="24"/>
        </w:rPr>
        <w:lastRenderedPageBreak/>
        <w:t>Önként vállalt önkormányzati feladatok</w:t>
      </w:r>
    </w:p>
    <w:p w:rsidR="00022DE3" w:rsidRDefault="00022DE3" w:rsidP="00B702EE">
      <w:pPr>
        <w:pStyle w:val="Lista"/>
        <w:tabs>
          <w:tab w:val="clear" w:pos="283"/>
        </w:tabs>
        <w:spacing w:after="0" w:line="360" w:lineRule="auto"/>
        <w:ind w:left="0" w:firstLine="0"/>
        <w:jc w:val="both"/>
        <w:rPr>
          <w:sz w:val="24"/>
          <w:szCs w:val="24"/>
        </w:rPr>
      </w:pPr>
      <w:r>
        <w:rPr>
          <w:sz w:val="24"/>
          <w:szCs w:val="24"/>
        </w:rPr>
        <w:t xml:space="preserve">A </w:t>
      </w:r>
      <w:r w:rsidRPr="00847602">
        <w:rPr>
          <w:sz w:val="24"/>
          <w:szCs w:val="24"/>
        </w:rPr>
        <w:t xml:space="preserve">helyi önkormányzat – a helyi képviselő-testület vagy a helyi népszavazás döntésével – önként vállalhatja minden olyan helyi közügy önálló megoldását, amelyet jogszabály nem utal más szerv kizárólagos hatáskörébe. Az önként vállalt helyi közügyekben az önkormányzat mindent megtehet, ami jogszabállyal nem ellentétes. Az önként vállalt helyi közügyek megoldása nem veszélyeztetheti a törvény által kötelezően előírt önkormányzati feladat- és hatáskörök ellátását, finanszírozása a saját bevételek, vagy az erre a célra biztosított külön források terhére lehetséges. </w:t>
      </w:r>
    </w:p>
    <w:p w:rsidR="00022DE3" w:rsidRDefault="00022DE3" w:rsidP="00B702EE">
      <w:pPr>
        <w:pStyle w:val="Lista"/>
        <w:tabs>
          <w:tab w:val="clear" w:pos="283"/>
        </w:tabs>
        <w:spacing w:after="0" w:line="360" w:lineRule="auto"/>
        <w:ind w:left="0" w:firstLine="0"/>
        <w:jc w:val="both"/>
        <w:rPr>
          <w:sz w:val="24"/>
          <w:szCs w:val="24"/>
        </w:rPr>
      </w:pPr>
    </w:p>
    <w:p w:rsidR="00022DE3" w:rsidRDefault="00022DE3" w:rsidP="00B702EE">
      <w:pPr>
        <w:spacing w:line="360" w:lineRule="auto"/>
        <w:jc w:val="both"/>
        <w:rPr>
          <w:b/>
          <w:i/>
        </w:rPr>
      </w:pPr>
      <w:r w:rsidRPr="00847602">
        <w:rPr>
          <w:b/>
          <w:i/>
        </w:rPr>
        <w:t xml:space="preserve">Összességében </w:t>
      </w:r>
      <w:r>
        <w:rPr>
          <w:b/>
          <w:i/>
        </w:rPr>
        <w:t xml:space="preserve">elmondható, hogy </w:t>
      </w:r>
      <w:r w:rsidRPr="00847602">
        <w:rPr>
          <w:b/>
          <w:i/>
        </w:rPr>
        <w:t>az önkormányzat feladatellátása a lehetőségek – pályázatok - kihasználásával történ</w:t>
      </w:r>
      <w:r>
        <w:rPr>
          <w:b/>
          <w:i/>
        </w:rPr>
        <w:t>ik.</w:t>
      </w:r>
    </w:p>
    <w:p w:rsidR="00022DE3" w:rsidRDefault="00022DE3" w:rsidP="00B702EE">
      <w:pPr>
        <w:spacing w:line="360" w:lineRule="auto"/>
        <w:jc w:val="both"/>
        <w:rPr>
          <w:b/>
          <w:i/>
        </w:rPr>
      </w:pPr>
    </w:p>
    <w:p w:rsidR="00022DE3" w:rsidRPr="00987DC8" w:rsidRDefault="00022DE3" w:rsidP="00B702EE">
      <w:pPr>
        <w:spacing w:line="360" w:lineRule="auto"/>
        <w:jc w:val="both"/>
        <w:rPr>
          <w:i/>
        </w:rPr>
      </w:pPr>
      <w:r w:rsidRPr="00987DC8">
        <w:rPr>
          <w:i/>
        </w:rPr>
        <w:t xml:space="preserve">A </w:t>
      </w:r>
      <w:r>
        <w:rPr>
          <w:i/>
        </w:rPr>
        <w:t>2015</w:t>
      </w:r>
      <w:r w:rsidRPr="00987DC8">
        <w:rPr>
          <w:i/>
        </w:rPr>
        <w:t>. évi költségvetés végrehajtásáról szóló rendelet melléklete a következők szerint épül fel:</w:t>
      </w:r>
    </w:p>
    <w:p w:rsidR="00022DE3" w:rsidRDefault="00022DE3" w:rsidP="00B702EE">
      <w:pPr>
        <w:numPr>
          <w:ilvl w:val="0"/>
          <w:numId w:val="18"/>
        </w:numPr>
        <w:overflowPunct w:val="0"/>
        <w:autoSpaceDE w:val="0"/>
        <w:autoSpaceDN w:val="0"/>
        <w:adjustRightInd w:val="0"/>
        <w:spacing w:line="360" w:lineRule="auto"/>
        <w:jc w:val="both"/>
        <w:textAlignment w:val="baseline"/>
        <w:rPr>
          <w:b/>
          <w:i/>
        </w:rPr>
      </w:pPr>
      <w:r w:rsidRPr="00987DC8">
        <w:rPr>
          <w:b/>
          <w:i/>
        </w:rPr>
        <w:t>Az 1. számú melléklet az önkormányzat, Óvoda bevételeit, kiadásait összesítve mutatja előirányzatonként.</w:t>
      </w:r>
    </w:p>
    <w:p w:rsidR="00022DE3" w:rsidRDefault="00022DE3" w:rsidP="002E2425">
      <w:pPr>
        <w:numPr>
          <w:ilvl w:val="0"/>
          <w:numId w:val="18"/>
        </w:numPr>
        <w:overflowPunct w:val="0"/>
        <w:autoSpaceDE w:val="0"/>
        <w:autoSpaceDN w:val="0"/>
        <w:adjustRightInd w:val="0"/>
        <w:spacing w:line="360" w:lineRule="auto"/>
        <w:jc w:val="both"/>
        <w:textAlignment w:val="baseline"/>
        <w:rPr>
          <w:b/>
          <w:i/>
        </w:rPr>
      </w:pPr>
      <w:r>
        <w:rPr>
          <w:b/>
          <w:i/>
        </w:rPr>
        <w:t xml:space="preserve">Az 1/1 számú melléklet az önkormányzat </w:t>
      </w:r>
      <w:r w:rsidRPr="00987DC8">
        <w:rPr>
          <w:b/>
          <w:i/>
        </w:rPr>
        <w:t>bevételeit, kiadásait</w:t>
      </w:r>
      <w:r>
        <w:rPr>
          <w:b/>
          <w:i/>
        </w:rPr>
        <w:t xml:space="preserve"> kötelező feladatokra bontva mutatja.</w:t>
      </w:r>
    </w:p>
    <w:p w:rsidR="00022DE3" w:rsidRDefault="00022DE3" w:rsidP="00B702EE">
      <w:pPr>
        <w:numPr>
          <w:ilvl w:val="0"/>
          <w:numId w:val="18"/>
        </w:numPr>
        <w:overflowPunct w:val="0"/>
        <w:autoSpaceDE w:val="0"/>
        <w:autoSpaceDN w:val="0"/>
        <w:adjustRightInd w:val="0"/>
        <w:spacing w:line="360" w:lineRule="auto"/>
        <w:jc w:val="both"/>
        <w:textAlignment w:val="baseline"/>
        <w:rPr>
          <w:b/>
          <w:i/>
        </w:rPr>
      </w:pPr>
      <w:r>
        <w:rPr>
          <w:b/>
          <w:i/>
        </w:rPr>
        <w:t>Az 1/1/2</w:t>
      </w:r>
      <w:r w:rsidRPr="00FB15CB">
        <w:rPr>
          <w:b/>
          <w:i/>
        </w:rPr>
        <w:t xml:space="preserve"> számú melléklet az óvoda bevételeit, kiadásait kötelező feladatokra bontva mutatja.</w:t>
      </w:r>
    </w:p>
    <w:p w:rsidR="00022DE3" w:rsidRDefault="00022DE3" w:rsidP="00664AC9">
      <w:pPr>
        <w:numPr>
          <w:ilvl w:val="0"/>
          <w:numId w:val="18"/>
        </w:numPr>
        <w:overflowPunct w:val="0"/>
        <w:autoSpaceDE w:val="0"/>
        <w:autoSpaceDN w:val="0"/>
        <w:adjustRightInd w:val="0"/>
        <w:spacing w:line="360" w:lineRule="auto"/>
        <w:jc w:val="both"/>
        <w:textAlignment w:val="baseline"/>
        <w:rPr>
          <w:b/>
          <w:i/>
        </w:rPr>
      </w:pPr>
      <w:r>
        <w:rPr>
          <w:b/>
          <w:i/>
        </w:rPr>
        <w:t xml:space="preserve">Az 1/2 számú melléklet az önkormányzat </w:t>
      </w:r>
      <w:r w:rsidRPr="00987DC8">
        <w:rPr>
          <w:b/>
          <w:i/>
        </w:rPr>
        <w:t>bevételeit, kiadásait</w:t>
      </w:r>
      <w:r>
        <w:rPr>
          <w:b/>
          <w:i/>
        </w:rPr>
        <w:t xml:space="preserve"> önként vállalt feladatokra bontva mutatja.</w:t>
      </w:r>
    </w:p>
    <w:p w:rsidR="00022DE3" w:rsidRDefault="00022DE3" w:rsidP="00664AC9">
      <w:pPr>
        <w:numPr>
          <w:ilvl w:val="0"/>
          <w:numId w:val="18"/>
        </w:numPr>
        <w:overflowPunct w:val="0"/>
        <w:autoSpaceDE w:val="0"/>
        <w:autoSpaceDN w:val="0"/>
        <w:adjustRightInd w:val="0"/>
        <w:spacing w:line="360" w:lineRule="auto"/>
        <w:jc w:val="both"/>
        <w:textAlignment w:val="baseline"/>
        <w:rPr>
          <w:b/>
          <w:i/>
        </w:rPr>
      </w:pPr>
      <w:r>
        <w:rPr>
          <w:b/>
          <w:i/>
        </w:rPr>
        <w:t xml:space="preserve">Az 1/2/1 számú melléklet az óvoda </w:t>
      </w:r>
      <w:r w:rsidRPr="00987DC8">
        <w:rPr>
          <w:b/>
          <w:i/>
        </w:rPr>
        <w:t>bevételeit, kiadásait</w:t>
      </w:r>
      <w:r>
        <w:rPr>
          <w:b/>
          <w:i/>
        </w:rPr>
        <w:t xml:space="preserve"> önként vállalt feladatokra bontva mutatja.</w:t>
      </w:r>
    </w:p>
    <w:p w:rsidR="00022DE3" w:rsidRDefault="00022DE3" w:rsidP="00664AC9">
      <w:pPr>
        <w:numPr>
          <w:ilvl w:val="0"/>
          <w:numId w:val="18"/>
        </w:numPr>
        <w:overflowPunct w:val="0"/>
        <w:autoSpaceDE w:val="0"/>
        <w:autoSpaceDN w:val="0"/>
        <w:adjustRightInd w:val="0"/>
        <w:spacing w:line="360" w:lineRule="auto"/>
        <w:jc w:val="both"/>
        <w:textAlignment w:val="baseline"/>
        <w:rPr>
          <w:b/>
          <w:i/>
        </w:rPr>
      </w:pPr>
      <w:r>
        <w:rPr>
          <w:b/>
          <w:i/>
        </w:rPr>
        <w:t xml:space="preserve">Az 1/3 számú melléklet az önkormányzat </w:t>
      </w:r>
      <w:r w:rsidRPr="00987DC8">
        <w:rPr>
          <w:b/>
          <w:i/>
        </w:rPr>
        <w:t>bevételeit, kiadásait</w:t>
      </w:r>
      <w:r>
        <w:rPr>
          <w:b/>
          <w:i/>
        </w:rPr>
        <w:t xml:space="preserve"> államigazgatási feladatokra bontva mutatja.</w:t>
      </w:r>
    </w:p>
    <w:p w:rsidR="00022DE3" w:rsidRDefault="00022DE3" w:rsidP="00664AC9">
      <w:pPr>
        <w:numPr>
          <w:ilvl w:val="0"/>
          <w:numId w:val="18"/>
        </w:numPr>
        <w:overflowPunct w:val="0"/>
        <w:autoSpaceDE w:val="0"/>
        <w:autoSpaceDN w:val="0"/>
        <w:adjustRightInd w:val="0"/>
        <w:spacing w:line="360" w:lineRule="auto"/>
        <w:jc w:val="both"/>
        <w:textAlignment w:val="baseline"/>
        <w:rPr>
          <w:b/>
          <w:i/>
        </w:rPr>
      </w:pPr>
      <w:r>
        <w:rPr>
          <w:b/>
          <w:i/>
        </w:rPr>
        <w:t xml:space="preserve">Az 1/3/1 számú melléklet az óvoda </w:t>
      </w:r>
      <w:r w:rsidRPr="00987DC8">
        <w:rPr>
          <w:b/>
          <w:i/>
        </w:rPr>
        <w:t>bevételeit, kiadásait</w:t>
      </w:r>
      <w:r>
        <w:rPr>
          <w:b/>
          <w:i/>
        </w:rPr>
        <w:t xml:space="preserve"> államigazgatási feladatokra bontva mutatja.</w:t>
      </w:r>
    </w:p>
    <w:p w:rsidR="00022DE3" w:rsidRDefault="00022DE3" w:rsidP="00B702EE">
      <w:pPr>
        <w:numPr>
          <w:ilvl w:val="0"/>
          <w:numId w:val="18"/>
        </w:numPr>
        <w:overflowPunct w:val="0"/>
        <w:autoSpaceDE w:val="0"/>
        <w:autoSpaceDN w:val="0"/>
        <w:adjustRightInd w:val="0"/>
        <w:spacing w:line="360" w:lineRule="auto"/>
        <w:jc w:val="both"/>
        <w:textAlignment w:val="baseline"/>
        <w:rPr>
          <w:b/>
          <w:i/>
        </w:rPr>
      </w:pPr>
      <w:r>
        <w:rPr>
          <w:b/>
          <w:i/>
        </w:rPr>
        <w:t>A 2. számú melléklet működési célú bevételek és kiadások mérlege önkormányzati szinten.</w:t>
      </w:r>
    </w:p>
    <w:p w:rsidR="00022DE3" w:rsidRDefault="00022DE3" w:rsidP="008A3D72">
      <w:pPr>
        <w:numPr>
          <w:ilvl w:val="0"/>
          <w:numId w:val="18"/>
        </w:numPr>
        <w:overflowPunct w:val="0"/>
        <w:autoSpaceDE w:val="0"/>
        <w:autoSpaceDN w:val="0"/>
        <w:adjustRightInd w:val="0"/>
        <w:spacing w:line="360" w:lineRule="auto"/>
        <w:jc w:val="both"/>
        <w:textAlignment w:val="baseline"/>
        <w:rPr>
          <w:b/>
          <w:i/>
        </w:rPr>
      </w:pPr>
      <w:r>
        <w:rPr>
          <w:b/>
          <w:i/>
        </w:rPr>
        <w:t>A 2/1 számú melléklet az önkormányzat működési célú bevételek és kiadások mérlegét tartalmazza.</w:t>
      </w:r>
    </w:p>
    <w:p w:rsidR="00022DE3" w:rsidRDefault="00022DE3" w:rsidP="008A3D72">
      <w:pPr>
        <w:numPr>
          <w:ilvl w:val="0"/>
          <w:numId w:val="18"/>
        </w:numPr>
        <w:overflowPunct w:val="0"/>
        <w:autoSpaceDE w:val="0"/>
        <w:autoSpaceDN w:val="0"/>
        <w:adjustRightInd w:val="0"/>
        <w:spacing w:line="360" w:lineRule="auto"/>
        <w:jc w:val="both"/>
        <w:textAlignment w:val="baseline"/>
        <w:rPr>
          <w:b/>
          <w:i/>
        </w:rPr>
      </w:pPr>
      <w:r>
        <w:rPr>
          <w:b/>
          <w:i/>
        </w:rPr>
        <w:t>A 2/1/2 számú melléklet az óvoda működési célú bevételek és kiadások mérlegét tartalmazza.</w:t>
      </w:r>
    </w:p>
    <w:p w:rsidR="00022DE3" w:rsidRDefault="00022DE3" w:rsidP="008A3D72">
      <w:pPr>
        <w:numPr>
          <w:ilvl w:val="0"/>
          <w:numId w:val="18"/>
        </w:numPr>
        <w:overflowPunct w:val="0"/>
        <w:autoSpaceDE w:val="0"/>
        <w:autoSpaceDN w:val="0"/>
        <w:adjustRightInd w:val="0"/>
        <w:spacing w:line="360" w:lineRule="auto"/>
        <w:jc w:val="both"/>
        <w:textAlignment w:val="baseline"/>
        <w:rPr>
          <w:b/>
          <w:i/>
        </w:rPr>
      </w:pPr>
      <w:r>
        <w:rPr>
          <w:b/>
          <w:i/>
        </w:rPr>
        <w:lastRenderedPageBreak/>
        <w:t>A 2.2 számú melléklet felhalmozási célú bevételek és kiadások mérlege önkormányzati szinten.</w:t>
      </w:r>
    </w:p>
    <w:p w:rsidR="00022DE3" w:rsidRDefault="00022DE3" w:rsidP="00CE1626">
      <w:pPr>
        <w:numPr>
          <w:ilvl w:val="0"/>
          <w:numId w:val="18"/>
        </w:numPr>
        <w:overflowPunct w:val="0"/>
        <w:autoSpaceDE w:val="0"/>
        <w:autoSpaceDN w:val="0"/>
        <w:adjustRightInd w:val="0"/>
        <w:spacing w:line="360" w:lineRule="auto"/>
        <w:jc w:val="both"/>
        <w:textAlignment w:val="baseline"/>
        <w:rPr>
          <w:b/>
          <w:i/>
        </w:rPr>
      </w:pPr>
      <w:r>
        <w:rPr>
          <w:b/>
          <w:i/>
        </w:rPr>
        <w:t>A 2.2/1 számú melléklet az önkormányzat felhalmozási célú bevételek és kiadások mérlege.</w:t>
      </w:r>
    </w:p>
    <w:p w:rsidR="00022DE3" w:rsidRDefault="00022DE3" w:rsidP="00B702EE">
      <w:pPr>
        <w:numPr>
          <w:ilvl w:val="0"/>
          <w:numId w:val="18"/>
        </w:numPr>
        <w:overflowPunct w:val="0"/>
        <w:autoSpaceDE w:val="0"/>
        <w:autoSpaceDN w:val="0"/>
        <w:adjustRightInd w:val="0"/>
        <w:spacing w:line="360" w:lineRule="auto"/>
        <w:jc w:val="both"/>
        <w:textAlignment w:val="baseline"/>
        <w:rPr>
          <w:b/>
          <w:i/>
        </w:rPr>
      </w:pPr>
      <w:r w:rsidRPr="00CE1626">
        <w:rPr>
          <w:b/>
          <w:i/>
        </w:rPr>
        <w:t xml:space="preserve">A 2.2/2 számú melléklet az óvoda felhalmozási célú bevételek és kiadások mérlege. </w:t>
      </w:r>
    </w:p>
    <w:p w:rsidR="00022DE3" w:rsidRDefault="00022DE3" w:rsidP="00CF5A7B">
      <w:pPr>
        <w:numPr>
          <w:ilvl w:val="0"/>
          <w:numId w:val="18"/>
        </w:numPr>
        <w:overflowPunct w:val="0"/>
        <w:autoSpaceDE w:val="0"/>
        <w:autoSpaceDN w:val="0"/>
        <w:adjustRightInd w:val="0"/>
        <w:spacing w:line="360" w:lineRule="auto"/>
        <w:jc w:val="both"/>
        <w:textAlignment w:val="baseline"/>
        <w:rPr>
          <w:b/>
          <w:i/>
        </w:rPr>
      </w:pPr>
      <w:r>
        <w:rPr>
          <w:b/>
          <w:i/>
        </w:rPr>
        <w:t>A 3. sz</w:t>
      </w:r>
      <w:r w:rsidRPr="00987DC8">
        <w:rPr>
          <w:b/>
          <w:i/>
        </w:rPr>
        <w:t>ámú melléklet az önkormányzat</w:t>
      </w:r>
      <w:r>
        <w:rPr>
          <w:b/>
          <w:i/>
        </w:rPr>
        <w:t xml:space="preserve"> szociális kiadásainak jogcímenkénti</w:t>
      </w:r>
      <w:r w:rsidRPr="00987DC8">
        <w:rPr>
          <w:b/>
          <w:i/>
        </w:rPr>
        <w:t xml:space="preserve"> </w:t>
      </w:r>
      <w:r>
        <w:rPr>
          <w:b/>
          <w:i/>
        </w:rPr>
        <w:t xml:space="preserve">bontását </w:t>
      </w:r>
      <w:r w:rsidRPr="00987DC8">
        <w:rPr>
          <w:b/>
          <w:i/>
        </w:rPr>
        <w:t>tartalmazza</w:t>
      </w:r>
      <w:r>
        <w:rPr>
          <w:b/>
          <w:i/>
        </w:rPr>
        <w:t>.</w:t>
      </w:r>
    </w:p>
    <w:p w:rsidR="00022DE3" w:rsidRDefault="00022DE3" w:rsidP="00B702EE">
      <w:pPr>
        <w:numPr>
          <w:ilvl w:val="0"/>
          <w:numId w:val="18"/>
        </w:numPr>
        <w:overflowPunct w:val="0"/>
        <w:autoSpaceDE w:val="0"/>
        <w:autoSpaceDN w:val="0"/>
        <w:adjustRightInd w:val="0"/>
        <w:spacing w:line="360" w:lineRule="auto"/>
        <w:jc w:val="both"/>
        <w:textAlignment w:val="baseline"/>
        <w:rPr>
          <w:b/>
          <w:i/>
        </w:rPr>
      </w:pPr>
      <w:r w:rsidRPr="00847602">
        <w:rPr>
          <w:b/>
          <w:i/>
        </w:rPr>
        <w:t>A</w:t>
      </w:r>
      <w:r>
        <w:rPr>
          <w:b/>
          <w:i/>
        </w:rPr>
        <w:t xml:space="preserve"> </w:t>
      </w:r>
      <w:r>
        <w:t>4</w:t>
      </w:r>
      <w:r w:rsidRPr="00847602">
        <w:rPr>
          <w:b/>
          <w:i/>
        </w:rPr>
        <w:t>. s</w:t>
      </w:r>
      <w:r>
        <w:rPr>
          <w:b/>
          <w:i/>
        </w:rPr>
        <w:t>zámú melléklet a maradvány levezetését mutatja be önkormányzati szinten</w:t>
      </w:r>
      <w:r w:rsidRPr="00847602">
        <w:rPr>
          <w:b/>
          <w:i/>
        </w:rPr>
        <w:t>.</w:t>
      </w:r>
    </w:p>
    <w:p w:rsidR="00022DE3" w:rsidRDefault="00022DE3" w:rsidP="00B702EE">
      <w:pPr>
        <w:numPr>
          <w:ilvl w:val="0"/>
          <w:numId w:val="18"/>
        </w:numPr>
        <w:overflowPunct w:val="0"/>
        <w:autoSpaceDE w:val="0"/>
        <w:autoSpaceDN w:val="0"/>
        <w:adjustRightInd w:val="0"/>
        <w:spacing w:line="360" w:lineRule="auto"/>
        <w:jc w:val="both"/>
        <w:textAlignment w:val="baseline"/>
        <w:rPr>
          <w:b/>
          <w:i/>
        </w:rPr>
      </w:pPr>
      <w:r>
        <w:rPr>
          <w:b/>
          <w:i/>
        </w:rPr>
        <w:t xml:space="preserve">Az 5. számú melléklet önkormányzat és intézményének az eredmény kimutatását mutatja be.  </w:t>
      </w:r>
    </w:p>
    <w:p w:rsidR="00022DE3" w:rsidRPr="00EF67E3" w:rsidRDefault="00022DE3" w:rsidP="00EF67E3">
      <w:pPr>
        <w:numPr>
          <w:ilvl w:val="0"/>
          <w:numId w:val="18"/>
        </w:numPr>
        <w:overflowPunct w:val="0"/>
        <w:autoSpaceDE w:val="0"/>
        <w:autoSpaceDN w:val="0"/>
        <w:adjustRightInd w:val="0"/>
        <w:spacing w:line="360" w:lineRule="auto"/>
        <w:jc w:val="both"/>
        <w:textAlignment w:val="baseline"/>
        <w:rPr>
          <w:b/>
          <w:i/>
        </w:rPr>
      </w:pPr>
      <w:r>
        <w:rPr>
          <w:b/>
          <w:i/>
        </w:rPr>
        <w:t xml:space="preserve">A 6. számú melléklet a pénzeszközök változásának levezetését tartalmazza önkormányzati szinten. </w:t>
      </w:r>
    </w:p>
    <w:p w:rsidR="00022DE3" w:rsidRPr="00AB2719" w:rsidRDefault="00022DE3" w:rsidP="00AB2719">
      <w:pPr>
        <w:numPr>
          <w:ilvl w:val="0"/>
          <w:numId w:val="18"/>
        </w:numPr>
        <w:overflowPunct w:val="0"/>
        <w:autoSpaceDE w:val="0"/>
        <w:autoSpaceDN w:val="0"/>
        <w:adjustRightInd w:val="0"/>
        <w:spacing w:line="360" w:lineRule="auto"/>
        <w:jc w:val="both"/>
        <w:textAlignment w:val="baseline"/>
        <w:rPr>
          <w:b/>
          <w:i/>
        </w:rPr>
      </w:pPr>
      <w:r>
        <w:rPr>
          <w:b/>
          <w:i/>
        </w:rPr>
        <w:t xml:space="preserve">Az 7. számú melléklet a vagyonkimutatást mutatja be önkormányzati szinten. </w:t>
      </w:r>
    </w:p>
    <w:p w:rsidR="00022DE3" w:rsidRPr="00AB2719" w:rsidRDefault="00022DE3" w:rsidP="00AB2719">
      <w:pPr>
        <w:numPr>
          <w:ilvl w:val="0"/>
          <w:numId w:val="18"/>
        </w:numPr>
        <w:overflowPunct w:val="0"/>
        <w:autoSpaceDE w:val="0"/>
        <w:autoSpaceDN w:val="0"/>
        <w:adjustRightInd w:val="0"/>
        <w:spacing w:line="360" w:lineRule="auto"/>
        <w:jc w:val="both"/>
        <w:textAlignment w:val="baseline"/>
        <w:rPr>
          <w:b/>
          <w:i/>
        </w:rPr>
      </w:pPr>
      <w:r>
        <w:rPr>
          <w:b/>
          <w:i/>
        </w:rPr>
        <w:t>Az</w:t>
      </w:r>
      <w:r w:rsidRPr="00847602">
        <w:rPr>
          <w:b/>
          <w:i/>
        </w:rPr>
        <w:t xml:space="preserve"> </w:t>
      </w:r>
      <w:r>
        <w:rPr>
          <w:b/>
          <w:i/>
        </w:rPr>
        <w:t xml:space="preserve">8. számú </w:t>
      </w:r>
      <w:r w:rsidRPr="00847602">
        <w:rPr>
          <w:b/>
          <w:i/>
        </w:rPr>
        <w:t xml:space="preserve">mellékletek </w:t>
      </w:r>
      <w:r>
        <w:rPr>
          <w:b/>
          <w:i/>
        </w:rPr>
        <w:t>a</w:t>
      </w:r>
      <w:r w:rsidRPr="00847602">
        <w:rPr>
          <w:b/>
          <w:i/>
        </w:rPr>
        <w:t>z önkormányzat által felvett hitelei, valamint többéves kihatással járó döntésekből származó kötelezettségei</w:t>
      </w:r>
      <w:r>
        <w:rPr>
          <w:b/>
          <w:i/>
        </w:rPr>
        <w:t>nek alakulását tartalmazza.</w:t>
      </w:r>
    </w:p>
    <w:p w:rsidR="00022DE3" w:rsidRDefault="00022DE3" w:rsidP="00032FC3">
      <w:pPr>
        <w:keepNext/>
        <w:keepLines/>
        <w:numPr>
          <w:ilvl w:val="0"/>
          <w:numId w:val="18"/>
        </w:numPr>
        <w:overflowPunct w:val="0"/>
        <w:autoSpaceDE w:val="0"/>
        <w:autoSpaceDN w:val="0"/>
        <w:adjustRightInd w:val="0"/>
        <w:spacing w:line="360" w:lineRule="auto"/>
        <w:jc w:val="both"/>
        <w:textAlignment w:val="baseline"/>
        <w:rPr>
          <w:b/>
          <w:i/>
        </w:rPr>
      </w:pPr>
      <w:r w:rsidRPr="00847602">
        <w:rPr>
          <w:b/>
          <w:i/>
        </w:rPr>
        <w:t xml:space="preserve">A rendelet </w:t>
      </w:r>
      <w:r>
        <w:rPr>
          <w:b/>
          <w:i/>
        </w:rPr>
        <w:t>9</w:t>
      </w:r>
      <w:r w:rsidRPr="00847602">
        <w:rPr>
          <w:b/>
          <w:i/>
        </w:rPr>
        <w:t xml:space="preserve">. számú melléklete tartalmazza az önkormányzat </w:t>
      </w:r>
      <w:r>
        <w:rPr>
          <w:b/>
          <w:i/>
        </w:rPr>
        <w:t>által adott közvetett támogatások összegét</w:t>
      </w:r>
      <w:r w:rsidRPr="00847602">
        <w:rPr>
          <w:b/>
          <w:i/>
        </w:rPr>
        <w:t>.</w:t>
      </w:r>
    </w:p>
    <w:p w:rsidR="00022DE3" w:rsidRPr="002E14AA" w:rsidRDefault="00022DE3" w:rsidP="002E14AA">
      <w:pPr>
        <w:numPr>
          <w:ilvl w:val="0"/>
          <w:numId w:val="18"/>
        </w:numPr>
        <w:overflowPunct w:val="0"/>
        <w:autoSpaceDE w:val="0"/>
        <w:autoSpaceDN w:val="0"/>
        <w:adjustRightInd w:val="0"/>
        <w:spacing w:line="360" w:lineRule="auto"/>
        <w:jc w:val="both"/>
        <w:textAlignment w:val="baseline"/>
        <w:rPr>
          <w:b/>
          <w:i/>
        </w:rPr>
      </w:pPr>
      <w:r w:rsidRPr="00847602">
        <w:rPr>
          <w:b/>
          <w:i/>
        </w:rPr>
        <w:t xml:space="preserve">A </w:t>
      </w:r>
      <w:r>
        <w:rPr>
          <w:b/>
          <w:i/>
        </w:rPr>
        <w:t>10</w:t>
      </w:r>
      <w:r w:rsidRPr="00847602">
        <w:rPr>
          <w:b/>
          <w:i/>
        </w:rPr>
        <w:t>. számú m</w:t>
      </w:r>
      <w:r>
        <w:rPr>
          <w:b/>
          <w:i/>
        </w:rPr>
        <w:t>elléklet az önkormányzat adósság állományának alakulását mutatja be.</w:t>
      </w:r>
    </w:p>
    <w:p w:rsidR="00022DE3" w:rsidRPr="002E14AA" w:rsidRDefault="00022DE3" w:rsidP="001D519A">
      <w:pPr>
        <w:jc w:val="both"/>
      </w:pPr>
      <w:r w:rsidRPr="002E14AA">
        <w:t>Az Önkormányzat és Intézményei 2015. évi költségvetésének teljesített bevételi és kiadási főösszege. 229.068.- e Ft.</w:t>
      </w:r>
    </w:p>
    <w:p w:rsidR="00022DE3" w:rsidRPr="002E14AA" w:rsidRDefault="00022DE3" w:rsidP="001D519A">
      <w:pPr>
        <w:jc w:val="both"/>
      </w:pPr>
      <w:proofErr w:type="spellStart"/>
      <w:r w:rsidRPr="002E14AA">
        <w:t>-az</w:t>
      </w:r>
      <w:proofErr w:type="spellEnd"/>
      <w:r w:rsidRPr="002E14AA">
        <w:t xml:space="preserve"> önkormányzaté: </w:t>
      </w:r>
      <w:r w:rsidRPr="002E14AA">
        <w:tab/>
      </w:r>
      <w:r w:rsidRPr="002E14AA">
        <w:tab/>
        <w:t>219.341.- e Ft.</w:t>
      </w:r>
    </w:p>
    <w:p w:rsidR="00022DE3" w:rsidRPr="002E14AA" w:rsidRDefault="00022DE3" w:rsidP="001D519A">
      <w:pPr>
        <w:jc w:val="both"/>
      </w:pPr>
      <w:proofErr w:type="spellStart"/>
      <w:r w:rsidRPr="002E14AA">
        <w:t>-az</w:t>
      </w:r>
      <w:proofErr w:type="spellEnd"/>
      <w:r w:rsidRPr="002E14AA">
        <w:t xml:space="preserve"> Óvodáé</w:t>
      </w:r>
      <w:proofErr w:type="gramStart"/>
      <w:r w:rsidRPr="002E14AA">
        <w:t xml:space="preserve">: </w:t>
      </w:r>
      <w:r w:rsidRPr="002E14AA">
        <w:tab/>
      </w:r>
      <w:r w:rsidRPr="002E14AA">
        <w:tab/>
      </w:r>
      <w:r w:rsidRPr="002E14AA">
        <w:tab/>
        <w:t xml:space="preserve">  53.</w:t>
      </w:r>
      <w:proofErr w:type="gramEnd"/>
      <w:r w:rsidRPr="002E14AA">
        <w:t>791.- e Ft.</w:t>
      </w:r>
    </w:p>
    <w:p w:rsidR="00022DE3" w:rsidRPr="002E14AA" w:rsidRDefault="00022DE3" w:rsidP="001D519A">
      <w:pPr>
        <w:jc w:val="both"/>
      </w:pPr>
    </w:p>
    <w:p w:rsidR="00022DE3" w:rsidRPr="002E14AA" w:rsidRDefault="00022DE3" w:rsidP="001D519A">
      <w:pPr>
        <w:jc w:val="both"/>
        <w:rPr>
          <w:b/>
        </w:rPr>
      </w:pPr>
      <w:r w:rsidRPr="002E14AA">
        <w:rPr>
          <w:b/>
        </w:rPr>
        <w:t>Bevételek alakulása:</w:t>
      </w:r>
    </w:p>
    <w:p w:rsidR="00022DE3" w:rsidRPr="002E14AA" w:rsidRDefault="00022DE3" w:rsidP="001D519A">
      <w:pPr>
        <w:jc w:val="both"/>
      </w:pPr>
    </w:p>
    <w:p w:rsidR="00022DE3" w:rsidRPr="002E14AA" w:rsidRDefault="00022DE3" w:rsidP="001D519A">
      <w:pPr>
        <w:jc w:val="both"/>
      </w:pPr>
      <w:r w:rsidRPr="002E14AA">
        <w:t xml:space="preserve">A 2015. évben a tervezetthez képest alakultak állami támogatások leutalása. </w:t>
      </w:r>
    </w:p>
    <w:p w:rsidR="00022DE3" w:rsidRPr="002E14AA" w:rsidRDefault="00022DE3" w:rsidP="001D519A">
      <w:pPr>
        <w:jc w:val="both"/>
      </w:pPr>
      <w:r w:rsidRPr="002E14AA">
        <w:t xml:space="preserve">Tájékoztatom Képviselő társaimat, hogy az 2015. évben a tervezetthez képest az önkormányzat működési költségvetési támogatása: 62.287.- e Ft realizálódott. </w:t>
      </w:r>
    </w:p>
    <w:p w:rsidR="00022DE3" w:rsidRPr="002E14AA" w:rsidRDefault="00022DE3" w:rsidP="001D519A">
      <w:pPr>
        <w:jc w:val="both"/>
      </w:pPr>
    </w:p>
    <w:p w:rsidR="00022DE3" w:rsidRPr="002E14AA" w:rsidRDefault="00022DE3" w:rsidP="001D519A">
      <w:pPr>
        <w:jc w:val="both"/>
      </w:pPr>
      <w:r w:rsidRPr="002E14AA">
        <w:t>Felhalmozási költségvetési támogatás (Vis maior) 29.527.- Ft került kiutalásra.</w:t>
      </w:r>
    </w:p>
    <w:p w:rsidR="00022DE3" w:rsidRPr="002E14AA" w:rsidRDefault="00022DE3" w:rsidP="001D519A">
      <w:pPr>
        <w:jc w:val="both"/>
      </w:pPr>
    </w:p>
    <w:p w:rsidR="00022DE3" w:rsidRPr="002E14AA" w:rsidRDefault="00022DE3" w:rsidP="001D519A">
      <w:pPr>
        <w:jc w:val="both"/>
      </w:pPr>
      <w:r w:rsidRPr="002E14AA">
        <w:t>Rövidlejáratú hitel felvétel vált szükségessé az MVH által nyert busz pályázaton melynek összege: 9.330.650.- Ft.</w:t>
      </w:r>
    </w:p>
    <w:p w:rsidR="00022DE3" w:rsidRPr="002E14AA" w:rsidRDefault="00022DE3" w:rsidP="001D519A">
      <w:pPr>
        <w:jc w:val="both"/>
      </w:pPr>
    </w:p>
    <w:p w:rsidR="00022DE3" w:rsidRPr="002E14AA" w:rsidRDefault="00022DE3" w:rsidP="001D519A">
      <w:pPr>
        <w:jc w:val="both"/>
      </w:pPr>
      <w:r w:rsidRPr="002E14AA">
        <w:t xml:space="preserve">Összességében az állami támogatás 100 % - </w:t>
      </w:r>
      <w:proofErr w:type="spellStart"/>
      <w:r w:rsidRPr="002E14AA">
        <w:t>ban</w:t>
      </w:r>
      <w:proofErr w:type="spellEnd"/>
      <w:r w:rsidRPr="002E14AA">
        <w:t xml:space="preserve"> teljesült. </w:t>
      </w:r>
    </w:p>
    <w:p w:rsidR="00022DE3" w:rsidRPr="002E14AA" w:rsidRDefault="00022DE3" w:rsidP="001D519A">
      <w:pPr>
        <w:jc w:val="both"/>
      </w:pPr>
    </w:p>
    <w:p w:rsidR="00022DE3" w:rsidRPr="002E14AA" w:rsidRDefault="00022DE3" w:rsidP="001D519A">
      <w:pPr>
        <w:jc w:val="both"/>
      </w:pPr>
      <w:r w:rsidRPr="002E14AA">
        <w:t xml:space="preserve">2014. évi költségvetési támogatások elszámolásakor 1.338.- </w:t>
      </w:r>
      <w:proofErr w:type="spellStart"/>
      <w:r w:rsidRPr="002E14AA">
        <w:t>eFt-ot</w:t>
      </w:r>
      <w:proofErr w:type="spellEnd"/>
      <w:r w:rsidRPr="002E14AA">
        <w:t xml:space="preserve"> kapott önkormányzatunk. </w:t>
      </w:r>
    </w:p>
    <w:p w:rsidR="00022DE3" w:rsidRPr="002E14AA" w:rsidRDefault="00022DE3" w:rsidP="001D519A">
      <w:pPr>
        <w:jc w:val="both"/>
      </w:pPr>
    </w:p>
    <w:p w:rsidR="00022DE3" w:rsidRPr="002E14AA" w:rsidRDefault="00022DE3" w:rsidP="001D519A">
      <w:r w:rsidRPr="002E14AA">
        <w:t xml:space="preserve">A bevételi előirányzat 100 % - </w:t>
      </w:r>
      <w:proofErr w:type="spellStart"/>
      <w:r w:rsidRPr="002E14AA">
        <w:t>ban</w:t>
      </w:r>
      <w:proofErr w:type="spellEnd"/>
      <w:r w:rsidRPr="002E14AA">
        <w:t xml:space="preserve"> realizálódott. (1. számú melléklet)</w:t>
      </w:r>
    </w:p>
    <w:p w:rsidR="00022DE3" w:rsidRPr="002E14AA" w:rsidRDefault="00022DE3" w:rsidP="001D519A"/>
    <w:p w:rsidR="00022DE3" w:rsidRPr="002E14AA" w:rsidRDefault="00022DE3" w:rsidP="001D519A">
      <w:r w:rsidRPr="002E14AA">
        <w:lastRenderedPageBreak/>
        <w:t xml:space="preserve">Az önkormányzat </w:t>
      </w:r>
      <w:r w:rsidRPr="002E14AA">
        <w:rPr>
          <w:b/>
        </w:rPr>
        <w:t>működési bevételei</w:t>
      </w:r>
      <w:r w:rsidRPr="002E14AA">
        <w:t xml:space="preserve"> 98 % - </w:t>
      </w:r>
      <w:proofErr w:type="spellStart"/>
      <w:r w:rsidRPr="002E14AA">
        <w:t>ban</w:t>
      </w:r>
      <w:proofErr w:type="spellEnd"/>
      <w:r w:rsidRPr="002E14AA">
        <w:t xml:space="preserve"> teljesült. (1.1 sz. melléklet)</w:t>
      </w:r>
    </w:p>
    <w:p w:rsidR="00022DE3" w:rsidRPr="002E14AA" w:rsidRDefault="00022DE3" w:rsidP="001D519A"/>
    <w:p w:rsidR="00022DE3" w:rsidRPr="002E14AA" w:rsidRDefault="00022DE3" w:rsidP="001D519A">
      <w:r w:rsidRPr="002E14AA">
        <w:t>A működési bevételek az alábbi teljesítést mutatják:</w:t>
      </w:r>
    </w:p>
    <w:p w:rsidR="00022DE3" w:rsidRPr="002E14AA" w:rsidRDefault="00022DE3" w:rsidP="001D519A">
      <w:pPr>
        <w:jc w:val="both"/>
      </w:pPr>
    </w:p>
    <w:p w:rsidR="00022DE3" w:rsidRPr="002E14AA" w:rsidRDefault="00022DE3" w:rsidP="001D519A">
      <w:pPr>
        <w:jc w:val="both"/>
      </w:pPr>
      <w:r w:rsidRPr="002E14AA">
        <w:t xml:space="preserve">Az </w:t>
      </w:r>
      <w:r w:rsidRPr="002E14AA">
        <w:rPr>
          <w:b/>
        </w:rPr>
        <w:t>adók</w:t>
      </w:r>
      <w:r w:rsidRPr="002E14AA">
        <w:t xml:space="preserve"> befizetése 81 %-ban teljesült.</w:t>
      </w:r>
    </w:p>
    <w:p w:rsidR="00022DE3" w:rsidRPr="002E14AA" w:rsidRDefault="00022DE3" w:rsidP="001D519A">
      <w:pPr>
        <w:jc w:val="both"/>
      </w:pPr>
      <w:r w:rsidRPr="002E14AA">
        <w:t>- Építményadó</w:t>
      </w:r>
      <w:proofErr w:type="gramStart"/>
      <w:r w:rsidRPr="002E14AA">
        <w:t>:</w:t>
      </w:r>
      <w:r w:rsidRPr="002E14AA">
        <w:tab/>
      </w:r>
      <w:r w:rsidRPr="002E14AA">
        <w:tab/>
      </w:r>
      <w:r w:rsidRPr="002E14AA">
        <w:tab/>
        <w:t xml:space="preserve">   240.</w:t>
      </w:r>
      <w:proofErr w:type="gramEnd"/>
      <w:r w:rsidRPr="002E14AA">
        <w:t xml:space="preserve">000.- Ft </w:t>
      </w:r>
    </w:p>
    <w:p w:rsidR="00022DE3" w:rsidRPr="002E14AA" w:rsidRDefault="00022DE3" w:rsidP="001D519A">
      <w:pPr>
        <w:jc w:val="both"/>
      </w:pPr>
      <w:r w:rsidRPr="002E14AA">
        <w:t xml:space="preserve">- </w:t>
      </w:r>
      <w:proofErr w:type="spellStart"/>
      <w:r w:rsidRPr="002E14AA">
        <w:t>Magánsz</w:t>
      </w:r>
      <w:proofErr w:type="spellEnd"/>
      <w:r w:rsidRPr="002E14AA">
        <w:t xml:space="preserve">. </w:t>
      </w:r>
      <w:proofErr w:type="spellStart"/>
      <w:r w:rsidRPr="002E14AA">
        <w:t>Komm</w:t>
      </w:r>
      <w:proofErr w:type="spellEnd"/>
      <w:r w:rsidRPr="002E14AA">
        <w:t>. adója:</w:t>
      </w:r>
      <w:r w:rsidRPr="002E14AA">
        <w:tab/>
        <w:t xml:space="preserve">1.892.000.- Ft </w:t>
      </w:r>
    </w:p>
    <w:p w:rsidR="00022DE3" w:rsidRPr="002E14AA" w:rsidRDefault="00022DE3" w:rsidP="001D519A">
      <w:pPr>
        <w:jc w:val="both"/>
      </w:pPr>
      <w:r w:rsidRPr="002E14AA">
        <w:t>- Iparűzési adó:</w:t>
      </w:r>
      <w:r w:rsidRPr="002E14AA">
        <w:tab/>
      </w:r>
      <w:r w:rsidRPr="002E14AA">
        <w:tab/>
      </w:r>
      <w:r w:rsidRPr="002E14AA">
        <w:tab/>
        <w:t xml:space="preserve">3.378.000.- Ft </w:t>
      </w:r>
    </w:p>
    <w:p w:rsidR="00022DE3" w:rsidRPr="002E14AA" w:rsidRDefault="00022DE3" w:rsidP="001D519A">
      <w:pPr>
        <w:jc w:val="both"/>
      </w:pPr>
      <w:r w:rsidRPr="002E14AA">
        <w:t>- Pótlék bevétel</w:t>
      </w:r>
      <w:proofErr w:type="gramStart"/>
      <w:r w:rsidRPr="002E14AA">
        <w:t xml:space="preserve">: </w:t>
      </w:r>
      <w:r w:rsidRPr="002E14AA">
        <w:tab/>
      </w:r>
      <w:r w:rsidRPr="002E14AA">
        <w:tab/>
      </w:r>
      <w:r w:rsidRPr="002E14AA">
        <w:tab/>
        <w:t xml:space="preserve">     52.</w:t>
      </w:r>
      <w:proofErr w:type="gramEnd"/>
      <w:r w:rsidRPr="002E14AA">
        <w:t>000.- Ft</w:t>
      </w:r>
    </w:p>
    <w:p w:rsidR="00022DE3" w:rsidRPr="002E14AA" w:rsidRDefault="00022DE3" w:rsidP="001D519A">
      <w:pPr>
        <w:jc w:val="both"/>
      </w:pPr>
      <w:r w:rsidRPr="002E14AA">
        <w:t>- Gépjármű adó</w:t>
      </w:r>
      <w:proofErr w:type="gramStart"/>
      <w:r w:rsidRPr="002E14AA">
        <w:t xml:space="preserve">: </w:t>
      </w:r>
      <w:r w:rsidRPr="002E14AA">
        <w:tab/>
      </w:r>
      <w:r w:rsidRPr="002E14AA">
        <w:tab/>
      </w:r>
      <w:r w:rsidRPr="002E14AA">
        <w:tab/>
        <w:t xml:space="preserve">   997.</w:t>
      </w:r>
      <w:proofErr w:type="gramEnd"/>
      <w:r w:rsidRPr="002E14AA">
        <w:t xml:space="preserve">000.- Ft </w:t>
      </w:r>
    </w:p>
    <w:p w:rsidR="00022DE3" w:rsidRPr="002E14AA" w:rsidRDefault="00022DE3" w:rsidP="001D519A">
      <w:pPr>
        <w:jc w:val="both"/>
      </w:pPr>
      <w:r w:rsidRPr="002E14AA">
        <w:t>- Jövedéki adó</w:t>
      </w:r>
      <w:proofErr w:type="gramStart"/>
      <w:r w:rsidRPr="002E14AA">
        <w:t>:</w:t>
      </w:r>
      <w:r w:rsidRPr="002E14AA">
        <w:tab/>
      </w:r>
      <w:r w:rsidRPr="002E14AA">
        <w:tab/>
      </w:r>
      <w:r w:rsidRPr="002E14AA">
        <w:tab/>
        <w:t xml:space="preserve">       2</w:t>
      </w:r>
      <w:proofErr w:type="gramEnd"/>
      <w:r w:rsidRPr="002E14AA">
        <w:t>.000.- Ft</w:t>
      </w:r>
    </w:p>
    <w:p w:rsidR="00022DE3" w:rsidRPr="002E14AA" w:rsidRDefault="00022DE3" w:rsidP="001D519A">
      <w:pPr>
        <w:jc w:val="both"/>
      </w:pPr>
      <w:r w:rsidRPr="002E14AA">
        <w:t>- Vagyoni típusú adó</w:t>
      </w:r>
      <w:proofErr w:type="gramStart"/>
      <w:r w:rsidRPr="002E14AA">
        <w:t xml:space="preserve">: </w:t>
      </w:r>
      <w:r w:rsidRPr="002E14AA">
        <w:tab/>
      </w:r>
      <w:r w:rsidRPr="002E14AA">
        <w:tab/>
        <w:t xml:space="preserve">       1</w:t>
      </w:r>
      <w:proofErr w:type="gramEnd"/>
      <w:r w:rsidRPr="002E14AA">
        <w:t>.000.- Ft</w:t>
      </w:r>
    </w:p>
    <w:p w:rsidR="00022DE3" w:rsidRPr="002E14AA" w:rsidRDefault="00022DE3" w:rsidP="001D519A">
      <w:pPr>
        <w:jc w:val="both"/>
      </w:pPr>
    </w:p>
    <w:p w:rsidR="00022DE3" w:rsidRPr="002E14AA" w:rsidRDefault="00022DE3" w:rsidP="001D519A">
      <w:pPr>
        <w:jc w:val="both"/>
      </w:pPr>
      <w:r w:rsidRPr="002E14AA">
        <w:t>2015. 12. 31.-én a mérlegben kimutatott adó nemenként a hátralékok összege:</w:t>
      </w:r>
    </w:p>
    <w:p w:rsidR="00022DE3" w:rsidRPr="002E14AA" w:rsidRDefault="00022DE3" w:rsidP="001D519A">
      <w:pPr>
        <w:jc w:val="both"/>
      </w:pPr>
    </w:p>
    <w:p w:rsidR="00022DE3" w:rsidRPr="002E14AA" w:rsidRDefault="00022DE3" w:rsidP="001D519A">
      <w:pPr>
        <w:jc w:val="both"/>
      </w:pPr>
      <w:r w:rsidRPr="002E14AA">
        <w:t>- Kommunális adó:</w:t>
      </w:r>
      <w:r w:rsidRPr="002E14AA">
        <w:tab/>
        <w:t>1.814.100.- Ft</w:t>
      </w:r>
    </w:p>
    <w:p w:rsidR="00022DE3" w:rsidRPr="002E14AA" w:rsidRDefault="00022DE3" w:rsidP="001D519A">
      <w:pPr>
        <w:jc w:val="both"/>
      </w:pPr>
      <w:r w:rsidRPr="002E14AA">
        <w:t>- Pótlék:</w:t>
      </w:r>
      <w:r w:rsidRPr="002E14AA">
        <w:tab/>
      </w:r>
      <w:r w:rsidRPr="002E14AA">
        <w:tab/>
      </w:r>
      <w:r w:rsidRPr="002E14AA">
        <w:tab/>
        <w:t>2.354.215- Ft</w:t>
      </w:r>
    </w:p>
    <w:p w:rsidR="00022DE3" w:rsidRPr="002E14AA" w:rsidRDefault="00022DE3" w:rsidP="001D519A">
      <w:pPr>
        <w:jc w:val="both"/>
      </w:pPr>
      <w:r w:rsidRPr="002E14AA">
        <w:t>- Gépjármű adó:</w:t>
      </w:r>
      <w:r w:rsidRPr="002E14AA">
        <w:tab/>
      </w:r>
      <w:r w:rsidRPr="002E14AA">
        <w:tab/>
        <w:t>4.505.444.- Ft</w:t>
      </w:r>
    </w:p>
    <w:p w:rsidR="00022DE3" w:rsidRPr="002E14AA" w:rsidRDefault="00022DE3" w:rsidP="001D519A">
      <w:pPr>
        <w:jc w:val="both"/>
      </w:pPr>
      <w:r w:rsidRPr="002E14AA">
        <w:t xml:space="preserve">- Iparűzési adó: </w:t>
      </w:r>
      <w:r w:rsidRPr="002E14AA">
        <w:tab/>
      </w:r>
      <w:r w:rsidRPr="002E14AA">
        <w:tab/>
        <w:t>3.239.578.- Ft</w:t>
      </w:r>
    </w:p>
    <w:p w:rsidR="00022DE3" w:rsidRPr="002E14AA" w:rsidRDefault="00022DE3" w:rsidP="001D519A">
      <w:pPr>
        <w:jc w:val="both"/>
      </w:pPr>
      <w:r w:rsidRPr="002E14AA">
        <w:t xml:space="preserve">- </w:t>
      </w:r>
      <w:proofErr w:type="gramStart"/>
      <w:r w:rsidRPr="002E14AA">
        <w:t>Építmény adó</w:t>
      </w:r>
      <w:proofErr w:type="gramEnd"/>
      <w:r w:rsidRPr="002E14AA">
        <w:t>:</w:t>
      </w:r>
      <w:r w:rsidRPr="002E14AA">
        <w:tab/>
      </w:r>
      <w:r w:rsidRPr="002E14AA">
        <w:tab/>
        <w:t xml:space="preserve">    286.750- Ft</w:t>
      </w:r>
    </w:p>
    <w:p w:rsidR="002E14AA" w:rsidRDefault="00022DE3" w:rsidP="001D519A">
      <w:pPr>
        <w:jc w:val="both"/>
      </w:pPr>
      <w:r w:rsidRPr="002E14AA">
        <w:t>- Bírság</w:t>
      </w:r>
      <w:proofErr w:type="gramStart"/>
      <w:r w:rsidRPr="002E14AA">
        <w:t>:</w:t>
      </w:r>
      <w:r w:rsidRPr="002E14AA">
        <w:tab/>
      </w:r>
      <w:r w:rsidRPr="002E14AA">
        <w:tab/>
      </w:r>
      <w:r w:rsidRPr="002E14AA">
        <w:tab/>
        <w:t xml:space="preserve">    192.</w:t>
      </w:r>
      <w:proofErr w:type="gramEnd"/>
      <w:r w:rsidRPr="002E14AA">
        <w:t>825.- Ft</w:t>
      </w:r>
    </w:p>
    <w:p w:rsidR="00022DE3" w:rsidRPr="002E14AA" w:rsidRDefault="00022DE3" w:rsidP="001D519A">
      <w:pPr>
        <w:jc w:val="both"/>
      </w:pPr>
      <w:r w:rsidRPr="002E14AA">
        <w:rPr>
          <w:b/>
        </w:rPr>
        <w:t>Összesen</w:t>
      </w:r>
      <w:proofErr w:type="gramStart"/>
      <w:r w:rsidRPr="002E14AA">
        <w:rPr>
          <w:b/>
        </w:rPr>
        <w:t>:</w:t>
      </w:r>
      <w:r w:rsidRPr="002E14AA">
        <w:rPr>
          <w:b/>
        </w:rPr>
        <w:tab/>
      </w:r>
      <w:r w:rsidRPr="002E14AA">
        <w:rPr>
          <w:b/>
        </w:rPr>
        <w:tab/>
        <w:t xml:space="preserve">          12</w:t>
      </w:r>
      <w:proofErr w:type="gramEnd"/>
      <w:r w:rsidRPr="002E14AA">
        <w:rPr>
          <w:b/>
        </w:rPr>
        <w:t>.392.912.- Ft</w:t>
      </w:r>
    </w:p>
    <w:p w:rsidR="00022DE3" w:rsidRPr="002E14AA" w:rsidRDefault="00022DE3" w:rsidP="001D519A">
      <w:pPr>
        <w:jc w:val="both"/>
      </w:pPr>
    </w:p>
    <w:p w:rsidR="00022DE3" w:rsidRPr="002E14AA" w:rsidRDefault="00022DE3" w:rsidP="001D519A">
      <w:pPr>
        <w:jc w:val="both"/>
      </w:pPr>
    </w:p>
    <w:p w:rsidR="00022DE3" w:rsidRPr="002E14AA" w:rsidRDefault="00022DE3" w:rsidP="001D519A">
      <w:pPr>
        <w:jc w:val="both"/>
        <w:rPr>
          <w:b/>
        </w:rPr>
      </w:pPr>
      <w:r w:rsidRPr="002E14AA">
        <w:t xml:space="preserve">Az önkormányzat </w:t>
      </w:r>
      <w:r w:rsidRPr="002E14AA">
        <w:rPr>
          <w:b/>
        </w:rPr>
        <w:t>lakások bérbeadásából</w:t>
      </w:r>
      <w:r w:rsidRPr="002E14AA">
        <w:t xml:space="preserve"> származó bevételeink 296.230.- Ft. Realizálódott. A hátralék összege: 1.387.903.- Ft </w:t>
      </w:r>
    </w:p>
    <w:p w:rsidR="00022DE3" w:rsidRPr="002E14AA" w:rsidRDefault="00022DE3" w:rsidP="001D519A">
      <w:pPr>
        <w:jc w:val="both"/>
      </w:pPr>
    </w:p>
    <w:p w:rsidR="00022DE3" w:rsidRPr="002E14AA" w:rsidRDefault="00022DE3" w:rsidP="001D519A">
      <w:pPr>
        <w:jc w:val="both"/>
      </w:pPr>
      <w:r w:rsidRPr="002E14AA">
        <w:t xml:space="preserve">A </w:t>
      </w:r>
      <w:r w:rsidRPr="002E14AA">
        <w:rPr>
          <w:b/>
        </w:rPr>
        <w:t>földbérbeadásból származó bevételünk</w:t>
      </w:r>
      <w:r w:rsidRPr="002E14AA">
        <w:t xml:space="preserve">: 28.520.- Ft. </w:t>
      </w:r>
      <w:proofErr w:type="gramStart"/>
      <w:r w:rsidRPr="002E14AA">
        <w:t>a</w:t>
      </w:r>
      <w:proofErr w:type="gramEnd"/>
      <w:r w:rsidRPr="002E14AA">
        <w:t xml:space="preserve"> hátralék: 111.905.- Ft</w:t>
      </w:r>
    </w:p>
    <w:p w:rsidR="00022DE3" w:rsidRPr="002E14AA" w:rsidRDefault="00022DE3" w:rsidP="001D519A">
      <w:pPr>
        <w:jc w:val="both"/>
      </w:pPr>
    </w:p>
    <w:p w:rsidR="00022DE3" w:rsidRPr="002E14AA" w:rsidRDefault="00022DE3" w:rsidP="001D519A">
      <w:pPr>
        <w:jc w:val="both"/>
      </w:pPr>
      <w:r w:rsidRPr="002E14AA">
        <w:rPr>
          <w:b/>
        </w:rPr>
        <w:t>Szociális étkezés</w:t>
      </w:r>
      <w:r w:rsidRPr="002E14AA">
        <w:t xml:space="preserve"> valamint </w:t>
      </w:r>
      <w:r w:rsidRPr="002E14AA">
        <w:rPr>
          <w:b/>
        </w:rPr>
        <w:t>ebédszállítás</w:t>
      </w:r>
      <w:r w:rsidRPr="002E14AA">
        <w:t xml:space="preserve"> 3.063.610. Ft- került befizetésre.</w:t>
      </w:r>
    </w:p>
    <w:p w:rsidR="00022DE3" w:rsidRPr="002E14AA" w:rsidRDefault="00022DE3" w:rsidP="001D519A">
      <w:pPr>
        <w:jc w:val="both"/>
      </w:pPr>
    </w:p>
    <w:p w:rsidR="00022DE3" w:rsidRPr="002E14AA" w:rsidRDefault="00022DE3" w:rsidP="001D519A">
      <w:pPr>
        <w:jc w:val="both"/>
      </w:pPr>
      <w:r w:rsidRPr="002E14AA">
        <w:rPr>
          <w:b/>
        </w:rPr>
        <w:t>Működési célú pénzeszköz átvétel</w:t>
      </w:r>
      <w:r w:rsidRPr="002E14AA">
        <w:t xml:space="preserve"> az alábbiak szerint mutatható be: </w:t>
      </w:r>
    </w:p>
    <w:p w:rsidR="00022DE3" w:rsidRPr="002E14AA" w:rsidRDefault="00022DE3" w:rsidP="001D519A">
      <w:pPr>
        <w:jc w:val="both"/>
      </w:pPr>
      <w:r w:rsidRPr="002E14AA">
        <w:t xml:space="preserve">- KNPA működésre: </w:t>
      </w:r>
      <w:r w:rsidRPr="002E14AA">
        <w:tab/>
      </w:r>
      <w:r w:rsidRPr="002E14AA">
        <w:tab/>
      </w:r>
      <w:r w:rsidRPr="002E14AA">
        <w:tab/>
        <w:t>45.400.000.- Ft</w:t>
      </w:r>
    </w:p>
    <w:p w:rsidR="00022DE3" w:rsidRPr="002E14AA" w:rsidRDefault="00022DE3" w:rsidP="001D519A">
      <w:pPr>
        <w:jc w:val="both"/>
      </w:pPr>
      <w:r w:rsidRPr="002E14AA">
        <w:t>- TB alapból védőnő működésére</w:t>
      </w:r>
      <w:proofErr w:type="gramStart"/>
      <w:r w:rsidRPr="002E14AA">
        <w:t xml:space="preserve">: </w:t>
      </w:r>
      <w:r w:rsidRPr="002E14AA">
        <w:tab/>
        <w:t xml:space="preserve">  3</w:t>
      </w:r>
      <w:proofErr w:type="gramEnd"/>
      <w:r w:rsidRPr="002E14AA">
        <w:t>.521.400.- Ft</w:t>
      </w:r>
    </w:p>
    <w:p w:rsidR="00022DE3" w:rsidRPr="002E14AA" w:rsidRDefault="00022DE3" w:rsidP="001D519A">
      <w:pPr>
        <w:jc w:val="both"/>
      </w:pPr>
      <w:r w:rsidRPr="002E14AA">
        <w:t xml:space="preserve">- </w:t>
      </w:r>
      <w:proofErr w:type="spellStart"/>
      <w:r w:rsidRPr="002E14AA">
        <w:t>Közfoglalk</w:t>
      </w:r>
      <w:proofErr w:type="spellEnd"/>
      <w:r w:rsidRPr="002E14AA">
        <w:t xml:space="preserve">. </w:t>
      </w:r>
      <w:proofErr w:type="spellStart"/>
      <w:r w:rsidRPr="002E14AA">
        <w:t>támog</w:t>
      </w:r>
      <w:proofErr w:type="spellEnd"/>
      <w:r w:rsidRPr="002E14AA">
        <w:t>. bértámogatás</w:t>
      </w:r>
      <w:proofErr w:type="gramStart"/>
      <w:r w:rsidRPr="002E14AA">
        <w:t xml:space="preserve">:    </w:t>
      </w:r>
      <w:r w:rsidRPr="002E14AA">
        <w:rPr>
          <w:u w:val="single"/>
        </w:rPr>
        <w:t xml:space="preserve">  9</w:t>
      </w:r>
      <w:proofErr w:type="gramEnd"/>
      <w:r w:rsidRPr="002E14AA">
        <w:rPr>
          <w:u w:val="single"/>
        </w:rPr>
        <w:t>.419.015.- Ft</w:t>
      </w:r>
    </w:p>
    <w:p w:rsidR="00022DE3" w:rsidRPr="002E14AA" w:rsidRDefault="00022DE3" w:rsidP="001D519A">
      <w:pPr>
        <w:jc w:val="both"/>
      </w:pPr>
      <w:r w:rsidRPr="002E14AA">
        <w:t xml:space="preserve">Összesen: </w:t>
      </w:r>
      <w:r w:rsidRPr="002E14AA">
        <w:tab/>
      </w:r>
      <w:r w:rsidRPr="002E14AA">
        <w:tab/>
      </w:r>
      <w:r w:rsidRPr="002E14AA">
        <w:tab/>
      </w:r>
      <w:r w:rsidRPr="002E14AA">
        <w:tab/>
      </w:r>
      <w:r w:rsidRPr="002E14AA">
        <w:tab/>
        <w:t>58.340.415- Ft</w:t>
      </w:r>
    </w:p>
    <w:p w:rsidR="00022DE3" w:rsidRPr="002E14AA" w:rsidRDefault="00022DE3" w:rsidP="001D519A">
      <w:pPr>
        <w:jc w:val="both"/>
      </w:pPr>
    </w:p>
    <w:p w:rsidR="00022DE3" w:rsidRPr="002E14AA" w:rsidRDefault="00022DE3" w:rsidP="001D519A">
      <w:pPr>
        <w:jc w:val="both"/>
      </w:pPr>
      <w:r w:rsidRPr="002E14AA">
        <w:rPr>
          <w:b/>
        </w:rPr>
        <w:t>Fejlesztési célú pénzeszköz bevételünk</w:t>
      </w:r>
      <w:r w:rsidRPr="002E14AA">
        <w:t xml:space="preserve"> az alábbiak szerint teljesült: </w:t>
      </w:r>
    </w:p>
    <w:p w:rsidR="00022DE3" w:rsidRPr="002E14AA" w:rsidRDefault="00022DE3" w:rsidP="001D519A">
      <w:pPr>
        <w:jc w:val="both"/>
      </w:pPr>
      <w:r w:rsidRPr="002E14AA">
        <w:t>- KNPA beruházásra, fejlesztésre</w:t>
      </w:r>
      <w:proofErr w:type="gramStart"/>
      <w:r w:rsidRPr="002E14AA">
        <w:t>:       33</w:t>
      </w:r>
      <w:proofErr w:type="gramEnd"/>
      <w:r w:rsidRPr="002E14AA">
        <w:t>.547.300.- Ft</w:t>
      </w:r>
    </w:p>
    <w:p w:rsidR="00022DE3" w:rsidRPr="002E14AA" w:rsidRDefault="00022DE3" w:rsidP="001D519A">
      <w:pPr>
        <w:jc w:val="both"/>
      </w:pPr>
      <w:r w:rsidRPr="002E14AA">
        <w:t xml:space="preserve">- MVH </w:t>
      </w:r>
      <w:proofErr w:type="gramStart"/>
      <w:r w:rsidRPr="002E14AA">
        <w:t>buszbeszerzés</w:t>
      </w:r>
      <w:r w:rsidRPr="002E14AA">
        <w:tab/>
      </w:r>
      <w:r w:rsidRPr="002E14AA">
        <w:tab/>
      </w:r>
      <w:r w:rsidRPr="002E14AA">
        <w:tab/>
        <w:t xml:space="preserve">   7</w:t>
      </w:r>
      <w:proofErr w:type="gramEnd"/>
      <w:r w:rsidRPr="002E14AA">
        <w:t>.840.000.- Ft</w:t>
      </w:r>
    </w:p>
    <w:p w:rsidR="00022DE3" w:rsidRPr="002E14AA" w:rsidRDefault="00022DE3" w:rsidP="001D519A">
      <w:pPr>
        <w:jc w:val="both"/>
      </w:pPr>
      <w:r w:rsidRPr="002E14AA">
        <w:t xml:space="preserve">- VIS MAIOR támogatás </w:t>
      </w:r>
      <w:r w:rsidRPr="002E14AA">
        <w:tab/>
      </w:r>
      <w:r w:rsidRPr="002E14AA">
        <w:tab/>
      </w:r>
      <w:r w:rsidRPr="002E14AA">
        <w:rPr>
          <w:u w:val="single"/>
        </w:rPr>
        <w:t xml:space="preserve"> 29.527.352.- Ft</w:t>
      </w:r>
    </w:p>
    <w:p w:rsidR="00022DE3" w:rsidRPr="002E14AA" w:rsidRDefault="00022DE3" w:rsidP="001D519A">
      <w:pPr>
        <w:jc w:val="both"/>
      </w:pPr>
      <w:r w:rsidRPr="002E14AA">
        <w:t xml:space="preserve">Összesen: </w:t>
      </w:r>
      <w:r w:rsidRPr="002E14AA">
        <w:tab/>
      </w:r>
      <w:r w:rsidRPr="002E14AA">
        <w:tab/>
      </w:r>
      <w:r w:rsidRPr="002E14AA">
        <w:tab/>
      </w:r>
      <w:r w:rsidRPr="002E14AA">
        <w:tab/>
      </w:r>
      <w:r w:rsidRPr="002E14AA">
        <w:tab/>
        <w:t xml:space="preserve"> 70.914.652.- Ft</w:t>
      </w:r>
    </w:p>
    <w:p w:rsidR="00022DE3" w:rsidRPr="002E14AA" w:rsidRDefault="00022DE3" w:rsidP="001D519A">
      <w:pPr>
        <w:jc w:val="both"/>
      </w:pPr>
    </w:p>
    <w:p w:rsidR="00022DE3" w:rsidRPr="002E14AA" w:rsidRDefault="00022DE3" w:rsidP="001D519A">
      <w:pPr>
        <w:jc w:val="both"/>
      </w:pPr>
      <w:r w:rsidRPr="002E14AA">
        <w:rPr>
          <w:b/>
        </w:rPr>
        <w:t>Beépítetlen földterület eladásból</w:t>
      </w:r>
      <w:r w:rsidRPr="002E14AA">
        <w:t xml:space="preserve"> 502.756.- Ft bevétele származott önkormányzatunknak.</w:t>
      </w:r>
    </w:p>
    <w:p w:rsidR="00022DE3" w:rsidRPr="002E14AA" w:rsidRDefault="00022DE3" w:rsidP="001D519A">
      <w:pPr>
        <w:jc w:val="both"/>
      </w:pPr>
      <w:r w:rsidRPr="002E14AA">
        <w:t xml:space="preserve">Tárgyi </w:t>
      </w:r>
      <w:proofErr w:type="gramStart"/>
      <w:r w:rsidRPr="002E14AA">
        <w:t>eszköz értékesítésből</w:t>
      </w:r>
      <w:proofErr w:type="gramEnd"/>
      <w:r w:rsidRPr="002E14AA">
        <w:t>: 100.000.- Ft, Dél-Tolna részvény értékesítésből: 32.000.- Ft bevételünk keletkezett.</w:t>
      </w:r>
    </w:p>
    <w:p w:rsidR="00022DE3" w:rsidRPr="002E14AA" w:rsidRDefault="00022DE3" w:rsidP="001D519A">
      <w:pPr>
        <w:jc w:val="both"/>
      </w:pPr>
    </w:p>
    <w:p w:rsidR="00022DE3" w:rsidRPr="002E14AA" w:rsidRDefault="00022DE3" w:rsidP="001D519A">
      <w:pPr>
        <w:jc w:val="both"/>
      </w:pPr>
      <w:r w:rsidRPr="002E14AA">
        <w:t xml:space="preserve">Időarányosan érkezett működésre átvett pénzeszközökből a teljesítés 100 %, valósult meg. A felhalmozási pénzeszköz átvétel 100 % - </w:t>
      </w:r>
      <w:proofErr w:type="spellStart"/>
      <w:r w:rsidRPr="002E14AA">
        <w:t>ban</w:t>
      </w:r>
      <w:proofErr w:type="spellEnd"/>
      <w:r w:rsidRPr="002E14AA">
        <w:t xml:space="preserve"> realizálódott. </w:t>
      </w:r>
    </w:p>
    <w:p w:rsidR="00022DE3" w:rsidRPr="002E14AA" w:rsidRDefault="00022DE3" w:rsidP="001D519A">
      <w:pPr>
        <w:jc w:val="both"/>
      </w:pPr>
    </w:p>
    <w:p w:rsidR="00022DE3" w:rsidRPr="002E14AA" w:rsidRDefault="00022DE3" w:rsidP="001D519A">
      <w:pPr>
        <w:jc w:val="both"/>
      </w:pPr>
      <w:r w:rsidRPr="002E14AA">
        <w:lastRenderedPageBreak/>
        <w:t xml:space="preserve">Intézményünk a </w:t>
      </w:r>
      <w:r w:rsidRPr="002E14AA">
        <w:rPr>
          <w:b/>
        </w:rPr>
        <w:t>Mórágyi Óvoda és Egységes Óvoda - Bölcsőde</w:t>
      </w:r>
      <w:r w:rsidRPr="002E14AA">
        <w:t xml:space="preserve"> bevételeinek alakulása (1/1/2. sz. mellékelt): </w:t>
      </w:r>
    </w:p>
    <w:p w:rsidR="00022DE3" w:rsidRPr="002E14AA" w:rsidRDefault="00022DE3" w:rsidP="001D519A">
      <w:pPr>
        <w:jc w:val="both"/>
      </w:pPr>
    </w:p>
    <w:p w:rsidR="00022DE3" w:rsidRPr="002E14AA" w:rsidRDefault="00022DE3" w:rsidP="001D519A">
      <w:pPr>
        <w:jc w:val="both"/>
      </w:pPr>
      <w:r w:rsidRPr="002E14AA">
        <w:t xml:space="preserve">Önkormányzati támogatás (finanszírozás) 44.064.107.- Ft került kifizetésre mely 100 % - </w:t>
      </w:r>
      <w:proofErr w:type="spellStart"/>
      <w:r w:rsidRPr="002E14AA">
        <w:t>ban</w:t>
      </w:r>
      <w:proofErr w:type="spellEnd"/>
      <w:r w:rsidRPr="002E14AA">
        <w:t xml:space="preserve"> teljesült.</w:t>
      </w:r>
    </w:p>
    <w:p w:rsidR="00022DE3" w:rsidRPr="002E14AA" w:rsidRDefault="00022DE3" w:rsidP="001D519A">
      <w:pPr>
        <w:jc w:val="both"/>
      </w:pPr>
      <w:r w:rsidRPr="002E14AA">
        <w:t>Intézményi ellátási díj bevételek alakulása:</w:t>
      </w:r>
    </w:p>
    <w:p w:rsidR="00022DE3" w:rsidRPr="002E14AA" w:rsidRDefault="00022DE3" w:rsidP="001D519A">
      <w:pPr>
        <w:jc w:val="both"/>
      </w:pPr>
    </w:p>
    <w:p w:rsidR="00022DE3" w:rsidRPr="002E14AA" w:rsidRDefault="00022DE3" w:rsidP="001D519A">
      <w:pPr>
        <w:jc w:val="both"/>
      </w:pPr>
      <w:r w:rsidRPr="002E14AA">
        <w:t>- szociális étezés:</w:t>
      </w:r>
      <w:r w:rsidRPr="002E14AA">
        <w:tab/>
      </w:r>
      <w:r w:rsidRPr="002E14AA">
        <w:tab/>
        <w:t>3.660.969.- Ft</w:t>
      </w:r>
    </w:p>
    <w:p w:rsidR="00022DE3" w:rsidRPr="002E14AA" w:rsidRDefault="00022DE3" w:rsidP="001D519A">
      <w:pPr>
        <w:jc w:val="both"/>
      </w:pPr>
      <w:r w:rsidRPr="002E14AA">
        <w:t xml:space="preserve">- </w:t>
      </w:r>
      <w:proofErr w:type="gramStart"/>
      <w:r w:rsidRPr="002E14AA">
        <w:t>vendég étkezés</w:t>
      </w:r>
      <w:proofErr w:type="gramEnd"/>
      <w:r w:rsidRPr="002E14AA">
        <w:t>:</w:t>
      </w:r>
      <w:r w:rsidRPr="002E14AA">
        <w:tab/>
      </w:r>
      <w:r w:rsidRPr="002E14AA">
        <w:tab/>
        <w:t xml:space="preserve">   733.902.- Ft</w:t>
      </w:r>
    </w:p>
    <w:p w:rsidR="00022DE3" w:rsidRPr="002E14AA" w:rsidRDefault="00022DE3" w:rsidP="001D519A">
      <w:pPr>
        <w:jc w:val="both"/>
      </w:pPr>
      <w:r w:rsidRPr="002E14AA">
        <w:t>- óvodai étkezés</w:t>
      </w:r>
      <w:proofErr w:type="gramStart"/>
      <w:r w:rsidRPr="002E14AA">
        <w:t>:</w:t>
      </w:r>
      <w:r w:rsidRPr="002E14AA">
        <w:tab/>
      </w:r>
      <w:r w:rsidRPr="002E14AA">
        <w:tab/>
        <w:t xml:space="preserve">   230.</w:t>
      </w:r>
      <w:proofErr w:type="gramEnd"/>
      <w:r w:rsidRPr="002E14AA">
        <w:t>897.- Ft</w:t>
      </w:r>
    </w:p>
    <w:p w:rsidR="00022DE3" w:rsidRPr="002E14AA" w:rsidRDefault="00022DE3" w:rsidP="001D519A">
      <w:pPr>
        <w:jc w:val="both"/>
      </w:pPr>
      <w:r w:rsidRPr="002E14AA">
        <w:t>- bölcsődei étkezés</w:t>
      </w:r>
      <w:proofErr w:type="gramStart"/>
      <w:r w:rsidRPr="002E14AA">
        <w:t>:</w:t>
      </w:r>
      <w:r w:rsidRPr="002E14AA">
        <w:tab/>
        <w:t xml:space="preserve">      9</w:t>
      </w:r>
      <w:proofErr w:type="gramEnd"/>
      <w:r w:rsidRPr="002E14AA">
        <w:t>.875.- Ft</w:t>
      </w:r>
    </w:p>
    <w:p w:rsidR="00022DE3" w:rsidRPr="002E14AA" w:rsidRDefault="00022DE3" w:rsidP="001D519A">
      <w:pPr>
        <w:jc w:val="both"/>
      </w:pPr>
      <w:r w:rsidRPr="002E14AA">
        <w:t>- iskolai étkezés:</w:t>
      </w:r>
      <w:r w:rsidRPr="002E14AA">
        <w:tab/>
      </w:r>
      <w:r w:rsidRPr="002E14AA">
        <w:tab/>
        <w:t>1.261.619.- Ft</w:t>
      </w:r>
    </w:p>
    <w:p w:rsidR="00022DE3" w:rsidRPr="002E14AA" w:rsidRDefault="00022DE3" w:rsidP="001D519A">
      <w:pPr>
        <w:jc w:val="both"/>
      </w:pPr>
      <w:r w:rsidRPr="002E14AA">
        <w:t>- alkalmazottak tér. díj</w:t>
      </w:r>
      <w:proofErr w:type="gramStart"/>
      <w:r w:rsidRPr="002E14AA">
        <w:t>.:</w:t>
      </w:r>
      <w:proofErr w:type="gramEnd"/>
      <w:r w:rsidRPr="002E14AA">
        <w:tab/>
        <w:t xml:space="preserve">   755.548.- Ft</w:t>
      </w:r>
    </w:p>
    <w:p w:rsidR="00022DE3" w:rsidRPr="002E14AA" w:rsidRDefault="00022DE3" w:rsidP="001D519A">
      <w:pPr>
        <w:jc w:val="both"/>
      </w:pPr>
      <w:r w:rsidRPr="002E14AA">
        <w:t>Összesen</w:t>
      </w:r>
      <w:proofErr w:type="gramStart"/>
      <w:r w:rsidRPr="002E14AA">
        <w:t>:</w:t>
      </w:r>
      <w:r w:rsidRPr="002E14AA">
        <w:tab/>
      </w:r>
      <w:r w:rsidRPr="002E14AA">
        <w:tab/>
        <w:t xml:space="preserve">          6</w:t>
      </w:r>
      <w:proofErr w:type="gramEnd"/>
      <w:r w:rsidRPr="002E14AA">
        <w:t>.652.810.- Ft</w:t>
      </w:r>
    </w:p>
    <w:p w:rsidR="00022DE3" w:rsidRPr="002E14AA" w:rsidRDefault="00022DE3" w:rsidP="001D519A">
      <w:pPr>
        <w:jc w:val="both"/>
      </w:pPr>
    </w:p>
    <w:p w:rsidR="00022DE3" w:rsidRPr="002E14AA" w:rsidRDefault="00022DE3" w:rsidP="001D519A">
      <w:pPr>
        <w:jc w:val="both"/>
      </w:pPr>
      <w:r w:rsidRPr="002E14AA">
        <w:t>Villamos energia visszatérítéséből: 388.710.- Ft bevételünk keletkezett.</w:t>
      </w:r>
    </w:p>
    <w:p w:rsidR="00022DE3" w:rsidRPr="002E14AA" w:rsidRDefault="00022DE3" w:rsidP="001D519A">
      <w:pPr>
        <w:jc w:val="both"/>
      </w:pPr>
    </w:p>
    <w:p w:rsidR="00022DE3" w:rsidRPr="002E14AA" w:rsidRDefault="00022DE3" w:rsidP="001D519A">
      <w:pPr>
        <w:jc w:val="both"/>
      </w:pPr>
      <w:r w:rsidRPr="002E14AA">
        <w:t>Roma Nemzetiségi Önkormányzat 50.000.- Ft támogatást nyújtott Óvodánk részére.</w:t>
      </w:r>
    </w:p>
    <w:p w:rsidR="00022DE3" w:rsidRPr="002E14AA" w:rsidRDefault="00022DE3" w:rsidP="001D519A">
      <w:pPr>
        <w:jc w:val="both"/>
      </w:pPr>
    </w:p>
    <w:p w:rsidR="00022DE3" w:rsidRPr="002E14AA" w:rsidRDefault="00022DE3" w:rsidP="00DD0D50">
      <w:pPr>
        <w:jc w:val="both"/>
      </w:pPr>
      <w:r w:rsidRPr="002E14AA">
        <w:t>Az Önkormányzat karácsony előtt 62.500.- Ft támogatást nyújtott az óvodánkba járó gyermekek részére.</w:t>
      </w:r>
    </w:p>
    <w:p w:rsidR="00022DE3" w:rsidRPr="002E14AA" w:rsidRDefault="00022DE3" w:rsidP="001D519A">
      <w:pPr>
        <w:jc w:val="both"/>
      </w:pPr>
    </w:p>
    <w:p w:rsidR="00022DE3" w:rsidRPr="002E14AA" w:rsidRDefault="00022DE3" w:rsidP="001D519A">
      <w:pPr>
        <w:jc w:val="both"/>
        <w:rPr>
          <w:b/>
        </w:rPr>
      </w:pPr>
      <w:r w:rsidRPr="002E14AA">
        <w:rPr>
          <w:b/>
        </w:rPr>
        <w:t>Kiadások alakulása:</w:t>
      </w:r>
    </w:p>
    <w:p w:rsidR="00022DE3" w:rsidRPr="002E14AA" w:rsidRDefault="00022DE3" w:rsidP="001D519A">
      <w:pPr>
        <w:jc w:val="both"/>
      </w:pPr>
    </w:p>
    <w:p w:rsidR="00022DE3" w:rsidRPr="002E14AA" w:rsidRDefault="00022DE3" w:rsidP="001D519A">
      <w:pPr>
        <w:jc w:val="both"/>
      </w:pPr>
      <w:r w:rsidRPr="002E14AA">
        <w:t xml:space="preserve">Kiadási előirányzat éves felhasználása önkormányzat szinten: 93 </w:t>
      </w:r>
      <w:proofErr w:type="gramStart"/>
      <w:r w:rsidRPr="002E14AA">
        <w:t>%  időarányos</w:t>
      </w:r>
      <w:proofErr w:type="gramEnd"/>
      <w:r w:rsidRPr="002E14AA">
        <w:t xml:space="preserve"> (részletesen az 1. számú mellékletben láthatjuk).</w:t>
      </w:r>
    </w:p>
    <w:p w:rsidR="00022DE3" w:rsidRPr="002E14AA" w:rsidRDefault="00022DE3" w:rsidP="001D519A">
      <w:pPr>
        <w:jc w:val="both"/>
      </w:pPr>
    </w:p>
    <w:p w:rsidR="00022DE3" w:rsidRPr="002E14AA" w:rsidRDefault="00022DE3" w:rsidP="001D519A">
      <w:pPr>
        <w:jc w:val="both"/>
      </w:pPr>
      <w:r w:rsidRPr="002E14AA">
        <w:t xml:space="preserve">- </w:t>
      </w:r>
      <w:r w:rsidRPr="002E14AA">
        <w:rPr>
          <w:b/>
        </w:rPr>
        <w:t>Személyi juttatások</w:t>
      </w:r>
      <w:proofErr w:type="gramStart"/>
      <w:r w:rsidRPr="002E14AA">
        <w:t xml:space="preserve">: </w:t>
      </w:r>
      <w:r w:rsidRPr="002E14AA">
        <w:tab/>
      </w:r>
      <w:r w:rsidRPr="002E14AA">
        <w:tab/>
        <w:t xml:space="preserve">        21</w:t>
      </w:r>
      <w:proofErr w:type="gramEnd"/>
      <w:r w:rsidRPr="002E14AA">
        <w:t>.921.- e Ft</w:t>
      </w:r>
      <w:r w:rsidRPr="002E14AA">
        <w:tab/>
        <w:t>98 %</w:t>
      </w:r>
    </w:p>
    <w:p w:rsidR="00022DE3" w:rsidRPr="002E14AA" w:rsidRDefault="00022DE3" w:rsidP="001D519A">
      <w:pPr>
        <w:jc w:val="both"/>
      </w:pPr>
      <w:r w:rsidRPr="002E14AA">
        <w:t xml:space="preserve">- </w:t>
      </w:r>
      <w:r w:rsidRPr="002E14AA">
        <w:rPr>
          <w:b/>
        </w:rPr>
        <w:t>Munkaadót terhelő járulékok</w:t>
      </w:r>
      <w:r w:rsidRPr="002E14AA">
        <w:t xml:space="preserve">: </w:t>
      </w:r>
      <w:r w:rsidRPr="002E14AA">
        <w:tab/>
        <w:t xml:space="preserve">4.736.- e </w:t>
      </w:r>
      <w:proofErr w:type="gramStart"/>
      <w:r w:rsidRPr="002E14AA">
        <w:t>Ft  100</w:t>
      </w:r>
      <w:proofErr w:type="gramEnd"/>
      <w:r w:rsidRPr="002E14AA">
        <w:t xml:space="preserve"> %</w:t>
      </w:r>
    </w:p>
    <w:p w:rsidR="00022DE3" w:rsidRPr="002E14AA" w:rsidRDefault="00022DE3" w:rsidP="001D519A">
      <w:pPr>
        <w:jc w:val="both"/>
      </w:pPr>
      <w:r w:rsidRPr="002E14AA">
        <w:t xml:space="preserve">- </w:t>
      </w:r>
      <w:r w:rsidRPr="002E14AA">
        <w:rPr>
          <w:b/>
        </w:rPr>
        <w:t>Dologi kiadások</w:t>
      </w:r>
      <w:r w:rsidRPr="002E14AA">
        <w:t xml:space="preserve">: </w:t>
      </w:r>
      <w:r w:rsidRPr="002E14AA">
        <w:tab/>
        <w:t xml:space="preserve">        </w:t>
      </w:r>
      <w:r w:rsidRPr="002E14AA">
        <w:tab/>
        <w:t xml:space="preserve">        40.330- e </w:t>
      </w:r>
      <w:proofErr w:type="gramStart"/>
      <w:r w:rsidRPr="002E14AA">
        <w:t>Ft    97</w:t>
      </w:r>
      <w:proofErr w:type="gramEnd"/>
      <w:r w:rsidRPr="002E14AA">
        <w:t xml:space="preserve"> %</w:t>
      </w:r>
    </w:p>
    <w:p w:rsidR="00022DE3" w:rsidRPr="002E14AA" w:rsidRDefault="00022DE3" w:rsidP="001D519A">
      <w:pPr>
        <w:jc w:val="both"/>
      </w:pPr>
    </w:p>
    <w:p w:rsidR="00022DE3" w:rsidRPr="002E14AA" w:rsidRDefault="00022DE3" w:rsidP="001D519A">
      <w:pPr>
        <w:jc w:val="both"/>
      </w:pPr>
    </w:p>
    <w:p w:rsidR="00022DE3" w:rsidRPr="002E14AA" w:rsidRDefault="00022DE3" w:rsidP="001D519A">
      <w:pPr>
        <w:jc w:val="both"/>
      </w:pPr>
      <w:r w:rsidRPr="002E14AA">
        <w:t xml:space="preserve">A </w:t>
      </w:r>
      <w:r w:rsidRPr="002E14AA">
        <w:rPr>
          <w:b/>
        </w:rPr>
        <w:t>lakosság segélyezésére</w:t>
      </w:r>
      <w:r w:rsidRPr="002E14AA">
        <w:t>: 9.524.- e Ft-ot fordítottunk 100 %, jogcímenként az 3. sz. melléklet mutatja be.</w:t>
      </w:r>
    </w:p>
    <w:p w:rsidR="00022DE3" w:rsidRPr="002E14AA" w:rsidRDefault="00022DE3" w:rsidP="001D519A">
      <w:pPr>
        <w:jc w:val="both"/>
      </w:pPr>
      <w:r w:rsidRPr="002E14AA">
        <w:t xml:space="preserve"> </w:t>
      </w:r>
    </w:p>
    <w:p w:rsidR="00022DE3" w:rsidRPr="002E14AA" w:rsidRDefault="00022DE3" w:rsidP="001D519A">
      <w:pPr>
        <w:jc w:val="both"/>
      </w:pPr>
      <w:r w:rsidRPr="002E14AA">
        <w:rPr>
          <w:b/>
        </w:rPr>
        <w:t>Támogatás értékű kiadások</w:t>
      </w:r>
      <w:r w:rsidRPr="002E14AA">
        <w:t xml:space="preserve"> teljesítés 100 %, részletezése: </w:t>
      </w:r>
    </w:p>
    <w:p w:rsidR="00022DE3" w:rsidRPr="002E14AA" w:rsidRDefault="00022DE3" w:rsidP="001D519A">
      <w:pPr>
        <w:jc w:val="both"/>
      </w:pPr>
    </w:p>
    <w:p w:rsidR="00022DE3" w:rsidRPr="002E14AA" w:rsidRDefault="00022DE3" w:rsidP="001D519A">
      <w:pPr>
        <w:jc w:val="both"/>
      </w:pPr>
      <w:r w:rsidRPr="002E14AA">
        <w:t>- Mórágyi Óvoda finanszírozása:</w:t>
      </w:r>
      <w:r w:rsidRPr="002E14AA">
        <w:tab/>
      </w:r>
      <w:r w:rsidRPr="002E14AA">
        <w:tab/>
      </w:r>
      <w:r w:rsidRPr="002E14AA">
        <w:tab/>
        <w:t>44.064.107.- Ft</w:t>
      </w:r>
    </w:p>
    <w:p w:rsidR="00022DE3" w:rsidRPr="002E14AA" w:rsidRDefault="00022DE3" w:rsidP="001D519A">
      <w:pPr>
        <w:jc w:val="both"/>
      </w:pPr>
      <w:r w:rsidRPr="002E14AA">
        <w:t>- Bátaapáti Közös Hivatal támogatása</w:t>
      </w:r>
      <w:proofErr w:type="gramStart"/>
      <w:r w:rsidRPr="002E14AA">
        <w:t>:</w:t>
      </w:r>
      <w:r w:rsidRPr="002E14AA">
        <w:tab/>
      </w:r>
      <w:r w:rsidRPr="002E14AA">
        <w:tab/>
        <w:t xml:space="preserve">  6</w:t>
      </w:r>
      <w:proofErr w:type="gramEnd"/>
      <w:r w:rsidRPr="002E14AA">
        <w:t>.381.480.- Ft</w:t>
      </w:r>
    </w:p>
    <w:p w:rsidR="00022DE3" w:rsidRPr="002E14AA" w:rsidRDefault="00022DE3" w:rsidP="001D519A">
      <w:pPr>
        <w:jc w:val="both"/>
      </w:pPr>
      <w:r w:rsidRPr="002E14AA">
        <w:t>- Orvosi ügyelet (Bátaszék</w:t>
      </w:r>
      <w:proofErr w:type="gramStart"/>
      <w:r w:rsidRPr="002E14AA">
        <w:t>)</w:t>
      </w:r>
      <w:r w:rsidRPr="002E14AA">
        <w:tab/>
      </w:r>
      <w:r w:rsidRPr="002E14AA">
        <w:tab/>
      </w:r>
      <w:r w:rsidRPr="002E14AA">
        <w:tab/>
      </w:r>
      <w:r w:rsidRPr="002E14AA">
        <w:tab/>
      </w:r>
      <w:r w:rsidRPr="002E14AA">
        <w:rPr>
          <w:u w:val="single"/>
        </w:rPr>
        <w:t xml:space="preserve">  1</w:t>
      </w:r>
      <w:proofErr w:type="gramEnd"/>
      <w:r w:rsidRPr="002E14AA">
        <w:rPr>
          <w:u w:val="single"/>
        </w:rPr>
        <w:t>.422.960.- Ft</w:t>
      </w:r>
    </w:p>
    <w:p w:rsidR="00022DE3" w:rsidRPr="002E14AA" w:rsidRDefault="00022DE3" w:rsidP="001D519A">
      <w:pPr>
        <w:jc w:val="both"/>
      </w:pPr>
      <w:r w:rsidRPr="002E14AA">
        <w:t>Összesen:</w:t>
      </w:r>
      <w:r w:rsidRPr="002E14AA">
        <w:tab/>
      </w:r>
      <w:r w:rsidRPr="002E14AA">
        <w:tab/>
      </w:r>
      <w:r w:rsidRPr="002E14AA">
        <w:tab/>
      </w:r>
      <w:r w:rsidRPr="002E14AA">
        <w:tab/>
      </w:r>
      <w:r w:rsidRPr="002E14AA">
        <w:tab/>
      </w:r>
      <w:r w:rsidRPr="002E14AA">
        <w:tab/>
      </w:r>
      <w:r w:rsidRPr="002E14AA">
        <w:tab/>
        <w:t>51.868.547.- Ft</w:t>
      </w:r>
    </w:p>
    <w:p w:rsidR="00022DE3" w:rsidRPr="002E14AA" w:rsidRDefault="00022DE3" w:rsidP="001D519A">
      <w:pPr>
        <w:jc w:val="both"/>
      </w:pPr>
    </w:p>
    <w:p w:rsidR="00022DE3" w:rsidRPr="002E14AA" w:rsidRDefault="00022DE3" w:rsidP="001D519A">
      <w:pPr>
        <w:jc w:val="both"/>
      </w:pPr>
      <w:r w:rsidRPr="002E14AA">
        <w:rPr>
          <w:b/>
        </w:rPr>
        <w:t>Pénzeszköz átadás</w:t>
      </w:r>
      <w:r w:rsidRPr="002E14AA">
        <w:t xml:space="preserve"> alakulása:</w:t>
      </w:r>
    </w:p>
    <w:p w:rsidR="00022DE3" w:rsidRPr="002E14AA" w:rsidRDefault="00022DE3" w:rsidP="001D519A">
      <w:pPr>
        <w:jc w:val="both"/>
      </w:pPr>
      <w:r w:rsidRPr="002E14AA">
        <w:t>- VÖTT:</w:t>
      </w:r>
      <w:r w:rsidRPr="002E14AA">
        <w:tab/>
      </w:r>
      <w:r w:rsidRPr="002E14AA">
        <w:tab/>
      </w:r>
      <w:r w:rsidRPr="002E14AA">
        <w:tab/>
      </w:r>
      <w:r w:rsidRPr="002E14AA">
        <w:tab/>
      </w:r>
      <w:r w:rsidRPr="002E14AA">
        <w:tab/>
      </w:r>
      <w:r w:rsidRPr="002E14AA">
        <w:tab/>
      </w:r>
      <w:r w:rsidRPr="002E14AA">
        <w:tab/>
        <w:t>77.167.- Ft</w:t>
      </w:r>
    </w:p>
    <w:p w:rsidR="00022DE3" w:rsidRPr="002E14AA" w:rsidRDefault="00022DE3" w:rsidP="001D519A">
      <w:pPr>
        <w:jc w:val="both"/>
      </w:pPr>
      <w:r w:rsidRPr="002E14AA">
        <w:t>- Bonyhádi Mozgássérült Egyesület:</w:t>
      </w:r>
      <w:r w:rsidRPr="002E14AA">
        <w:tab/>
      </w:r>
      <w:r w:rsidRPr="002E14AA">
        <w:tab/>
      </w:r>
      <w:r w:rsidRPr="002E14AA">
        <w:tab/>
        <w:t>20.000.- Ft</w:t>
      </w:r>
    </w:p>
    <w:p w:rsidR="00022DE3" w:rsidRPr="002E14AA" w:rsidRDefault="00022DE3" w:rsidP="001D519A">
      <w:pPr>
        <w:jc w:val="both"/>
      </w:pPr>
      <w:r w:rsidRPr="002E14AA">
        <w:t>- Adomány:</w:t>
      </w:r>
      <w:r w:rsidRPr="002E14AA">
        <w:tab/>
      </w:r>
      <w:r w:rsidRPr="002E14AA">
        <w:tab/>
      </w:r>
      <w:r w:rsidRPr="002E14AA">
        <w:tab/>
      </w:r>
      <w:r w:rsidRPr="002E14AA">
        <w:tab/>
      </w:r>
      <w:r w:rsidRPr="002E14AA">
        <w:tab/>
      </w:r>
      <w:r w:rsidRPr="002E14AA">
        <w:tab/>
      </w:r>
      <w:r w:rsidRPr="002E14AA">
        <w:tab/>
        <w:t>10.000.- Ft</w:t>
      </w:r>
    </w:p>
    <w:p w:rsidR="00022DE3" w:rsidRPr="002E14AA" w:rsidRDefault="00022DE3" w:rsidP="001D519A">
      <w:pPr>
        <w:jc w:val="both"/>
      </w:pPr>
      <w:r w:rsidRPr="002E14AA">
        <w:t>- Bonyhádi Német Néptánc Egyesület</w:t>
      </w:r>
      <w:proofErr w:type="gramStart"/>
      <w:r w:rsidRPr="002E14AA">
        <w:t>:</w:t>
      </w:r>
      <w:r w:rsidRPr="002E14AA">
        <w:tab/>
        <w:t xml:space="preserve">        100.</w:t>
      </w:r>
      <w:proofErr w:type="gramEnd"/>
      <w:r w:rsidRPr="002E14AA">
        <w:t>000.- Ft</w:t>
      </w:r>
    </w:p>
    <w:p w:rsidR="00022DE3" w:rsidRPr="002E14AA" w:rsidRDefault="00022DE3" w:rsidP="001D519A">
      <w:pPr>
        <w:jc w:val="both"/>
      </w:pPr>
      <w:r w:rsidRPr="002E14AA">
        <w:t xml:space="preserve">- Szövetség </w:t>
      </w:r>
      <w:proofErr w:type="spellStart"/>
      <w:r w:rsidRPr="002E14AA">
        <w:t>Déltolnáért</w:t>
      </w:r>
      <w:proofErr w:type="spellEnd"/>
      <w:r w:rsidRPr="002E14AA">
        <w:t xml:space="preserve"> Egyesület:</w:t>
      </w:r>
      <w:r w:rsidRPr="002E14AA">
        <w:tab/>
      </w:r>
      <w:r w:rsidRPr="002E14AA">
        <w:tab/>
      </w:r>
      <w:r w:rsidRPr="002E14AA">
        <w:tab/>
        <w:t>10.000.- Ft</w:t>
      </w:r>
    </w:p>
    <w:p w:rsidR="00022DE3" w:rsidRPr="002E14AA" w:rsidRDefault="00022DE3" w:rsidP="001D519A">
      <w:pPr>
        <w:jc w:val="both"/>
      </w:pPr>
      <w:r w:rsidRPr="002E14AA">
        <w:t>- Bátaszéki Önkéntes Tűzoltók Egyesülete</w:t>
      </w:r>
      <w:proofErr w:type="gramStart"/>
      <w:r w:rsidRPr="002E14AA">
        <w:t>:</w:t>
      </w:r>
      <w:r w:rsidRPr="002E14AA">
        <w:tab/>
        <w:t xml:space="preserve">        450.</w:t>
      </w:r>
      <w:proofErr w:type="gramEnd"/>
      <w:r w:rsidRPr="002E14AA">
        <w:t>000.- Ft</w:t>
      </w:r>
    </w:p>
    <w:p w:rsidR="00022DE3" w:rsidRPr="002E14AA" w:rsidRDefault="00022DE3" w:rsidP="001D519A">
      <w:pPr>
        <w:jc w:val="both"/>
      </w:pPr>
      <w:r w:rsidRPr="002E14AA">
        <w:t>- Mórágyi Sport Egyesület</w:t>
      </w:r>
      <w:proofErr w:type="gramStart"/>
      <w:r w:rsidRPr="002E14AA">
        <w:t>:</w:t>
      </w:r>
      <w:r w:rsidRPr="002E14AA">
        <w:tab/>
      </w:r>
      <w:r w:rsidRPr="002E14AA">
        <w:tab/>
      </w:r>
      <w:r w:rsidRPr="002E14AA">
        <w:tab/>
        <w:t xml:space="preserve">      1</w:t>
      </w:r>
      <w:proofErr w:type="gramEnd"/>
      <w:r w:rsidRPr="002E14AA">
        <w:t>.800.000- Ft</w:t>
      </w:r>
    </w:p>
    <w:p w:rsidR="00022DE3" w:rsidRPr="002E14AA" w:rsidRDefault="00022DE3" w:rsidP="001D519A">
      <w:pPr>
        <w:jc w:val="both"/>
      </w:pPr>
      <w:r w:rsidRPr="002E14AA">
        <w:t xml:space="preserve">- Mórágyi Hagyományőrző </w:t>
      </w:r>
      <w:proofErr w:type="gramStart"/>
      <w:r w:rsidRPr="002E14AA">
        <w:t>Egyesület</w:t>
      </w:r>
      <w:r w:rsidRPr="002E14AA">
        <w:tab/>
      </w:r>
      <w:r w:rsidRPr="002E14AA">
        <w:tab/>
        <w:t xml:space="preserve">        100.</w:t>
      </w:r>
      <w:proofErr w:type="gramEnd"/>
      <w:r w:rsidRPr="002E14AA">
        <w:t>000.- Ft</w:t>
      </w:r>
    </w:p>
    <w:p w:rsidR="00022DE3" w:rsidRPr="002E14AA" w:rsidRDefault="00022DE3" w:rsidP="001D519A">
      <w:pPr>
        <w:jc w:val="both"/>
      </w:pPr>
      <w:r w:rsidRPr="002E14AA">
        <w:lastRenderedPageBreak/>
        <w:t>- Összetartás Mórágyért Egyesület</w:t>
      </w:r>
      <w:proofErr w:type="gramStart"/>
      <w:r w:rsidRPr="002E14AA">
        <w:t>:</w:t>
      </w:r>
      <w:r w:rsidRPr="002E14AA">
        <w:tab/>
      </w:r>
      <w:r w:rsidRPr="002E14AA">
        <w:tab/>
        <w:t xml:space="preserve">        250.</w:t>
      </w:r>
      <w:proofErr w:type="gramEnd"/>
      <w:r w:rsidRPr="002E14AA">
        <w:t>000.- Ft</w:t>
      </w:r>
    </w:p>
    <w:p w:rsidR="00022DE3" w:rsidRPr="002E14AA" w:rsidRDefault="00022DE3" w:rsidP="001D519A">
      <w:pPr>
        <w:jc w:val="both"/>
      </w:pPr>
      <w:r w:rsidRPr="002E14AA">
        <w:t>- Mórágyi Német Néptánc Egyesület</w:t>
      </w:r>
      <w:proofErr w:type="gramStart"/>
      <w:r w:rsidRPr="002E14AA">
        <w:t>:</w:t>
      </w:r>
      <w:r w:rsidRPr="002E14AA">
        <w:tab/>
      </w:r>
      <w:r w:rsidRPr="002E14AA">
        <w:tab/>
        <w:t xml:space="preserve">        570.</w:t>
      </w:r>
      <w:proofErr w:type="gramEnd"/>
      <w:r w:rsidRPr="002E14AA">
        <w:t>000.- Ft</w:t>
      </w:r>
    </w:p>
    <w:p w:rsidR="00022DE3" w:rsidRPr="002E14AA" w:rsidRDefault="00022DE3" w:rsidP="001D519A">
      <w:pPr>
        <w:jc w:val="both"/>
        <w:rPr>
          <w:u w:val="single"/>
        </w:rPr>
      </w:pPr>
      <w:r w:rsidRPr="002E14AA">
        <w:t>- Mórágyi Iskoláért Alapítvány</w:t>
      </w:r>
      <w:proofErr w:type="gramStart"/>
      <w:r w:rsidRPr="002E14AA">
        <w:t>:</w:t>
      </w:r>
      <w:r w:rsidRPr="002E14AA">
        <w:tab/>
      </w:r>
      <w:r w:rsidRPr="002E14AA">
        <w:tab/>
        <w:t xml:space="preserve">        </w:t>
      </w:r>
      <w:r w:rsidRPr="002E14AA">
        <w:rPr>
          <w:u w:val="single"/>
        </w:rPr>
        <w:t>100.</w:t>
      </w:r>
      <w:proofErr w:type="gramEnd"/>
      <w:r w:rsidRPr="002E14AA">
        <w:rPr>
          <w:u w:val="single"/>
        </w:rPr>
        <w:t>000.- Ft</w:t>
      </w:r>
    </w:p>
    <w:p w:rsidR="00022DE3" w:rsidRPr="002E14AA" w:rsidRDefault="00022DE3" w:rsidP="001D519A">
      <w:pPr>
        <w:jc w:val="both"/>
      </w:pPr>
      <w:r w:rsidRPr="002E14AA">
        <w:t>Összesen</w:t>
      </w:r>
      <w:proofErr w:type="gramStart"/>
      <w:r w:rsidRPr="002E14AA">
        <w:t>:</w:t>
      </w:r>
      <w:r w:rsidRPr="002E14AA">
        <w:tab/>
      </w:r>
      <w:r w:rsidRPr="002E14AA">
        <w:tab/>
      </w:r>
      <w:r w:rsidRPr="002E14AA">
        <w:tab/>
      </w:r>
      <w:r w:rsidRPr="002E14AA">
        <w:tab/>
      </w:r>
      <w:r w:rsidRPr="002E14AA">
        <w:tab/>
      </w:r>
      <w:r w:rsidRPr="002E14AA">
        <w:tab/>
        <w:t xml:space="preserve">     3</w:t>
      </w:r>
      <w:proofErr w:type="gramEnd"/>
      <w:r w:rsidRPr="002E14AA">
        <w:t>.487.167.- Ft</w:t>
      </w:r>
    </w:p>
    <w:p w:rsidR="00022DE3" w:rsidRPr="002E14AA" w:rsidRDefault="00022DE3" w:rsidP="001D519A">
      <w:pPr>
        <w:jc w:val="both"/>
      </w:pPr>
    </w:p>
    <w:p w:rsidR="00022DE3" w:rsidRPr="002E14AA" w:rsidRDefault="00022DE3" w:rsidP="001D519A">
      <w:pPr>
        <w:jc w:val="both"/>
      </w:pPr>
      <w:r w:rsidRPr="002E14AA">
        <w:t xml:space="preserve">Az első lakáshoz jutók támogatása a 2015. évben </w:t>
      </w:r>
      <w:proofErr w:type="gramStart"/>
      <w:r w:rsidRPr="002E14AA">
        <w:t>nem  került</w:t>
      </w:r>
      <w:proofErr w:type="gramEnd"/>
      <w:r w:rsidRPr="002E14AA">
        <w:t xml:space="preserve"> kifizetésre.</w:t>
      </w:r>
    </w:p>
    <w:p w:rsidR="00022DE3" w:rsidRPr="002E14AA" w:rsidRDefault="00022DE3" w:rsidP="001D519A">
      <w:pPr>
        <w:jc w:val="both"/>
      </w:pPr>
    </w:p>
    <w:p w:rsidR="00022DE3" w:rsidRPr="002E14AA" w:rsidRDefault="00022DE3" w:rsidP="001D519A">
      <w:pPr>
        <w:jc w:val="both"/>
      </w:pPr>
      <w:r w:rsidRPr="002E14AA">
        <w:t xml:space="preserve">A </w:t>
      </w:r>
      <w:r w:rsidRPr="002E14AA">
        <w:rPr>
          <w:b/>
        </w:rPr>
        <w:t>beruházások, fejlesztések</w:t>
      </w:r>
      <w:r w:rsidRPr="002E14AA">
        <w:t xml:space="preserve"> év végéig befejeződtek melyek az alábbiak szerint kerültek aktiválásra:</w:t>
      </w:r>
    </w:p>
    <w:p w:rsidR="00022DE3" w:rsidRPr="002E14AA" w:rsidRDefault="00022DE3" w:rsidP="001D519A">
      <w:pPr>
        <w:jc w:val="both"/>
      </w:pPr>
    </w:p>
    <w:p w:rsidR="00022DE3" w:rsidRPr="002E14AA" w:rsidRDefault="00022DE3" w:rsidP="001D519A">
      <w:pPr>
        <w:jc w:val="both"/>
      </w:pPr>
      <w:r w:rsidRPr="002E14AA">
        <w:t>- Gránit fogadó építésének tovább folyt</w:t>
      </w:r>
      <w:proofErr w:type="gramStart"/>
      <w:r w:rsidRPr="002E14AA">
        <w:t>.:</w:t>
      </w:r>
      <w:proofErr w:type="gramEnd"/>
      <w:r w:rsidRPr="002E14AA">
        <w:tab/>
        <w:t xml:space="preserve"> 11.531.909.- Ft</w:t>
      </w:r>
    </w:p>
    <w:p w:rsidR="00022DE3" w:rsidRPr="002E14AA" w:rsidRDefault="00022DE3" w:rsidP="001D519A">
      <w:pPr>
        <w:jc w:val="both"/>
      </w:pPr>
      <w:r w:rsidRPr="002E14AA">
        <w:t>- Vízlágyító berendezés</w:t>
      </w:r>
      <w:proofErr w:type="gramStart"/>
      <w:r w:rsidRPr="002E14AA">
        <w:t>:</w:t>
      </w:r>
      <w:r w:rsidRPr="002E14AA">
        <w:tab/>
      </w:r>
      <w:r w:rsidRPr="002E14AA">
        <w:tab/>
      </w:r>
      <w:r w:rsidRPr="002E14AA">
        <w:tab/>
      </w:r>
      <w:r w:rsidRPr="002E14AA">
        <w:tab/>
        <w:t xml:space="preserve">  4</w:t>
      </w:r>
      <w:proofErr w:type="gramEnd"/>
      <w:r w:rsidRPr="002E14AA">
        <w:t>.837.500.- Ft</w:t>
      </w:r>
    </w:p>
    <w:p w:rsidR="00022DE3" w:rsidRPr="002E14AA" w:rsidRDefault="00022DE3" w:rsidP="001D519A">
      <w:pPr>
        <w:jc w:val="both"/>
      </w:pPr>
      <w:r w:rsidRPr="002E14AA">
        <w:t>- Irodabútor vásárlása</w:t>
      </w:r>
      <w:proofErr w:type="gramStart"/>
      <w:r w:rsidRPr="002E14AA">
        <w:t>:</w:t>
      </w:r>
      <w:r w:rsidRPr="002E14AA">
        <w:tab/>
      </w:r>
      <w:r w:rsidRPr="002E14AA">
        <w:tab/>
      </w:r>
      <w:r w:rsidRPr="002E14AA">
        <w:tab/>
      </w:r>
      <w:r w:rsidRPr="002E14AA">
        <w:tab/>
        <w:t xml:space="preserve">  1</w:t>
      </w:r>
      <w:proofErr w:type="gramEnd"/>
      <w:r w:rsidRPr="002E14AA">
        <w:t>.138.000.- Ft</w:t>
      </w:r>
    </w:p>
    <w:p w:rsidR="00022DE3" w:rsidRPr="002E14AA" w:rsidRDefault="00022DE3" w:rsidP="001D519A">
      <w:pPr>
        <w:jc w:val="both"/>
      </w:pPr>
      <w:r w:rsidRPr="002E14AA">
        <w:t>- Buszvásárlás</w:t>
      </w:r>
      <w:proofErr w:type="gramStart"/>
      <w:r w:rsidRPr="002E14AA">
        <w:t>:</w:t>
      </w:r>
      <w:r w:rsidRPr="002E14AA">
        <w:tab/>
      </w:r>
      <w:r w:rsidRPr="002E14AA">
        <w:tab/>
      </w:r>
      <w:r w:rsidRPr="002E14AA">
        <w:tab/>
      </w:r>
      <w:r w:rsidRPr="002E14AA">
        <w:tab/>
      </w:r>
      <w:r w:rsidRPr="002E14AA">
        <w:tab/>
        <w:t xml:space="preserve">  7</w:t>
      </w:r>
      <w:proofErr w:type="gramEnd"/>
      <w:r w:rsidRPr="002E14AA">
        <w:t>.848.500.- Ft</w:t>
      </w:r>
    </w:p>
    <w:p w:rsidR="00022DE3" w:rsidRPr="002E14AA" w:rsidRDefault="00022DE3" w:rsidP="001D519A">
      <w:pPr>
        <w:jc w:val="both"/>
      </w:pPr>
      <w:r w:rsidRPr="002E14AA">
        <w:t>- Sportöltöző utómunkák</w:t>
      </w:r>
      <w:proofErr w:type="gramStart"/>
      <w:r w:rsidRPr="002E14AA">
        <w:t>:</w:t>
      </w:r>
      <w:r w:rsidRPr="002E14AA">
        <w:tab/>
      </w:r>
      <w:r w:rsidRPr="002E14AA">
        <w:tab/>
      </w:r>
      <w:r w:rsidRPr="002E14AA">
        <w:tab/>
        <w:t xml:space="preserve">     526.</w:t>
      </w:r>
      <w:proofErr w:type="gramEnd"/>
      <w:r w:rsidRPr="002E14AA">
        <w:t>687.- Ft</w:t>
      </w:r>
    </w:p>
    <w:p w:rsidR="00022DE3" w:rsidRPr="002E14AA" w:rsidRDefault="00022DE3" w:rsidP="001D519A">
      <w:pPr>
        <w:jc w:val="both"/>
      </w:pPr>
      <w:r w:rsidRPr="002E14AA">
        <w:t>- Vízlágyító kiépítésének befejezése</w:t>
      </w:r>
      <w:proofErr w:type="gramStart"/>
      <w:r w:rsidRPr="002E14AA">
        <w:t xml:space="preserve">: </w:t>
      </w:r>
      <w:r w:rsidRPr="002E14AA">
        <w:tab/>
      </w:r>
      <w:r w:rsidRPr="002E14AA">
        <w:tab/>
        <w:t xml:space="preserve">  4</w:t>
      </w:r>
      <w:proofErr w:type="gramEnd"/>
      <w:r w:rsidRPr="002E14AA">
        <w:t>.837.500.- Ft</w:t>
      </w:r>
    </w:p>
    <w:p w:rsidR="00022DE3" w:rsidRPr="002E14AA" w:rsidRDefault="00022DE3" w:rsidP="001D519A">
      <w:pPr>
        <w:jc w:val="both"/>
      </w:pPr>
      <w:r w:rsidRPr="002E14AA">
        <w:t>- Alsónánai u. VIS MAIOR:</w:t>
      </w:r>
      <w:r w:rsidRPr="002E14AA">
        <w:tab/>
      </w:r>
      <w:r w:rsidRPr="002E14AA">
        <w:tab/>
      </w:r>
      <w:r w:rsidRPr="002E14AA">
        <w:tab/>
        <w:t>25.984.164.- Ft</w:t>
      </w:r>
    </w:p>
    <w:p w:rsidR="00022DE3" w:rsidRPr="002E14AA" w:rsidRDefault="00022DE3" w:rsidP="001D519A">
      <w:pPr>
        <w:jc w:val="both"/>
      </w:pPr>
      <w:r w:rsidRPr="002E14AA">
        <w:t>- Óvoda konyha támfal kiépítése</w:t>
      </w:r>
      <w:proofErr w:type="gramStart"/>
      <w:r w:rsidRPr="002E14AA">
        <w:t>:</w:t>
      </w:r>
      <w:r w:rsidRPr="002E14AA">
        <w:tab/>
      </w:r>
      <w:r w:rsidRPr="002E14AA">
        <w:tab/>
        <w:t xml:space="preserve">    251.</w:t>
      </w:r>
      <w:proofErr w:type="gramEnd"/>
      <w:r w:rsidRPr="002E14AA">
        <w:t>690.- Ft</w:t>
      </w:r>
    </w:p>
    <w:p w:rsidR="00022DE3" w:rsidRPr="002E14AA" w:rsidRDefault="00022DE3" w:rsidP="001D519A">
      <w:pPr>
        <w:jc w:val="both"/>
      </w:pPr>
      <w:r w:rsidRPr="002E14AA">
        <w:t>- Művelődési ház pince felújítás</w:t>
      </w:r>
      <w:proofErr w:type="gramStart"/>
      <w:r w:rsidRPr="002E14AA">
        <w:t>:</w:t>
      </w:r>
      <w:r w:rsidRPr="002E14AA">
        <w:tab/>
      </w:r>
      <w:r w:rsidRPr="002E14AA">
        <w:tab/>
        <w:t xml:space="preserve">  1</w:t>
      </w:r>
      <w:proofErr w:type="gramEnd"/>
      <w:r w:rsidRPr="002E14AA">
        <w:t>.029.833.- Ft</w:t>
      </w:r>
    </w:p>
    <w:p w:rsidR="00022DE3" w:rsidRPr="002E14AA" w:rsidRDefault="00022DE3" w:rsidP="001D519A">
      <w:pPr>
        <w:jc w:val="both"/>
      </w:pPr>
      <w:r w:rsidRPr="002E14AA">
        <w:t>- Emléktábla készítése</w:t>
      </w:r>
      <w:proofErr w:type="gramStart"/>
      <w:r w:rsidRPr="002E14AA">
        <w:t>:</w:t>
      </w:r>
      <w:r w:rsidRPr="002E14AA">
        <w:tab/>
      </w:r>
      <w:r w:rsidRPr="002E14AA">
        <w:tab/>
      </w:r>
      <w:r w:rsidRPr="002E14AA">
        <w:tab/>
      </w:r>
      <w:r w:rsidRPr="002E14AA">
        <w:tab/>
        <w:t xml:space="preserve">     102.</w:t>
      </w:r>
      <w:proofErr w:type="gramEnd"/>
      <w:r w:rsidRPr="002E14AA">
        <w:t>402.- Ft</w:t>
      </w:r>
    </w:p>
    <w:p w:rsidR="00022DE3" w:rsidRPr="002E14AA" w:rsidRDefault="00022DE3" w:rsidP="001D519A">
      <w:pPr>
        <w:jc w:val="both"/>
      </w:pPr>
      <w:r w:rsidRPr="002E14AA">
        <w:t>- Fűkasza vásárlás</w:t>
      </w:r>
      <w:proofErr w:type="gramStart"/>
      <w:r w:rsidRPr="002E14AA">
        <w:t>:</w:t>
      </w:r>
      <w:r w:rsidRPr="002E14AA">
        <w:tab/>
      </w:r>
      <w:r w:rsidRPr="002E14AA">
        <w:tab/>
      </w:r>
      <w:r w:rsidRPr="002E14AA">
        <w:tab/>
      </w:r>
      <w:r w:rsidRPr="002E14AA">
        <w:tab/>
        <w:t xml:space="preserve">       61.</w:t>
      </w:r>
      <w:proofErr w:type="gramEnd"/>
      <w:r w:rsidRPr="002E14AA">
        <w:t>339.- Ft</w:t>
      </w:r>
    </w:p>
    <w:p w:rsidR="00022DE3" w:rsidRPr="002E14AA" w:rsidRDefault="00022DE3" w:rsidP="001D519A">
      <w:pPr>
        <w:jc w:val="both"/>
      </w:pPr>
      <w:r w:rsidRPr="002E14AA">
        <w:t xml:space="preserve">- Telefon, navigációs </w:t>
      </w:r>
      <w:proofErr w:type="gramStart"/>
      <w:r w:rsidRPr="002E14AA">
        <w:t>készülék vásárlás</w:t>
      </w:r>
      <w:proofErr w:type="gramEnd"/>
      <w:r w:rsidRPr="002E14AA">
        <w:t>:</w:t>
      </w:r>
      <w:r w:rsidRPr="002E14AA">
        <w:tab/>
        <w:t xml:space="preserve">     188.530.- Ft</w:t>
      </w:r>
    </w:p>
    <w:p w:rsidR="00022DE3" w:rsidRPr="002E14AA" w:rsidRDefault="00022DE3" w:rsidP="001D519A">
      <w:pPr>
        <w:jc w:val="both"/>
      </w:pPr>
    </w:p>
    <w:p w:rsidR="00022DE3" w:rsidRPr="002E14AA" w:rsidRDefault="00022DE3" w:rsidP="001D519A">
      <w:pPr>
        <w:jc w:val="both"/>
      </w:pPr>
      <w:r w:rsidRPr="002E14AA">
        <w:t>2015 évben a busz vásárlásához, mivel utófinanszírozott beruházás volt a 9.330.650.- Ft rövidlejáratú hitel visszafizetésre került.</w:t>
      </w:r>
    </w:p>
    <w:p w:rsidR="00022DE3" w:rsidRPr="002E14AA" w:rsidRDefault="00022DE3" w:rsidP="001D519A">
      <w:pPr>
        <w:jc w:val="both"/>
      </w:pPr>
    </w:p>
    <w:p w:rsidR="00022DE3" w:rsidRPr="002E14AA" w:rsidRDefault="00022DE3" w:rsidP="001D519A">
      <w:pPr>
        <w:jc w:val="both"/>
      </w:pPr>
      <w:r w:rsidRPr="002E14AA">
        <w:t xml:space="preserve">Intézményünk a </w:t>
      </w:r>
      <w:r w:rsidRPr="002E14AA">
        <w:rPr>
          <w:b/>
        </w:rPr>
        <w:t>Mórágyi Óvoda és Egységes Óvoda - Bölcsőde</w:t>
      </w:r>
      <w:r w:rsidRPr="002E14AA">
        <w:t xml:space="preserve"> kiadásainak alakulása (1/1/2. sz. mellékelt): </w:t>
      </w:r>
    </w:p>
    <w:p w:rsidR="00022DE3" w:rsidRPr="002E14AA" w:rsidRDefault="00022DE3" w:rsidP="001D519A">
      <w:pPr>
        <w:jc w:val="both"/>
      </w:pPr>
    </w:p>
    <w:p w:rsidR="00022DE3" w:rsidRPr="002E14AA" w:rsidRDefault="00022DE3" w:rsidP="001D519A">
      <w:pPr>
        <w:jc w:val="both"/>
      </w:pPr>
      <w:r w:rsidRPr="002E14AA">
        <w:t xml:space="preserve">Kiadási előirányzat 2014. éves felhasználása Óvoda szinten: 97 </w:t>
      </w:r>
      <w:proofErr w:type="gramStart"/>
      <w:r w:rsidRPr="002E14AA">
        <w:t>%  időarányos</w:t>
      </w:r>
      <w:proofErr w:type="gramEnd"/>
      <w:r w:rsidRPr="002E14AA">
        <w:t xml:space="preserve"> (részletesen az 1/1/2. számú mellékletben láthatjuk).</w:t>
      </w:r>
    </w:p>
    <w:p w:rsidR="00022DE3" w:rsidRPr="002E14AA" w:rsidRDefault="00022DE3" w:rsidP="001D519A">
      <w:pPr>
        <w:jc w:val="both"/>
      </w:pPr>
      <w:r w:rsidRPr="002E14AA">
        <w:t xml:space="preserve">- </w:t>
      </w:r>
      <w:r w:rsidRPr="002E14AA">
        <w:rPr>
          <w:b/>
        </w:rPr>
        <w:t>Személyi juttatások</w:t>
      </w:r>
      <w:r w:rsidRPr="002E14AA">
        <w:t xml:space="preserve">: </w:t>
      </w:r>
      <w:r w:rsidRPr="002E14AA">
        <w:tab/>
      </w:r>
      <w:r w:rsidRPr="002E14AA">
        <w:tab/>
      </w:r>
      <w:r w:rsidRPr="002E14AA">
        <w:tab/>
        <w:t xml:space="preserve">29.608.- </w:t>
      </w:r>
      <w:proofErr w:type="spellStart"/>
      <w:proofErr w:type="gramStart"/>
      <w:r w:rsidRPr="002E14AA">
        <w:t>eFt</w:t>
      </w:r>
      <w:proofErr w:type="spellEnd"/>
      <w:r w:rsidRPr="002E14AA">
        <w:tab/>
        <w:t xml:space="preserve">  97</w:t>
      </w:r>
      <w:proofErr w:type="gramEnd"/>
      <w:r w:rsidRPr="002E14AA">
        <w:t xml:space="preserve"> %</w:t>
      </w:r>
    </w:p>
    <w:p w:rsidR="00022DE3" w:rsidRPr="002E14AA" w:rsidRDefault="00022DE3" w:rsidP="001D519A">
      <w:pPr>
        <w:jc w:val="both"/>
      </w:pPr>
      <w:r w:rsidRPr="002E14AA">
        <w:t xml:space="preserve">- </w:t>
      </w:r>
      <w:r w:rsidRPr="002E14AA">
        <w:rPr>
          <w:b/>
        </w:rPr>
        <w:t>Munkaadót terhelő járulékok</w:t>
      </w:r>
      <w:r w:rsidRPr="002E14AA">
        <w:t xml:space="preserve">: </w:t>
      </w:r>
      <w:r w:rsidRPr="002E14AA">
        <w:tab/>
        <w:t xml:space="preserve">  8.225.- </w:t>
      </w:r>
      <w:proofErr w:type="spellStart"/>
      <w:proofErr w:type="gramStart"/>
      <w:r w:rsidRPr="002E14AA">
        <w:t>eFt</w:t>
      </w:r>
      <w:proofErr w:type="spellEnd"/>
      <w:r w:rsidRPr="002E14AA">
        <w:t xml:space="preserve">   100</w:t>
      </w:r>
      <w:proofErr w:type="gramEnd"/>
      <w:r w:rsidRPr="002E14AA">
        <w:t xml:space="preserve"> %</w:t>
      </w:r>
    </w:p>
    <w:p w:rsidR="00022DE3" w:rsidRPr="002E14AA" w:rsidRDefault="00022DE3" w:rsidP="001D519A">
      <w:pPr>
        <w:jc w:val="both"/>
      </w:pPr>
      <w:r w:rsidRPr="002E14AA">
        <w:t xml:space="preserve">- </w:t>
      </w:r>
      <w:r w:rsidRPr="002E14AA">
        <w:rPr>
          <w:b/>
        </w:rPr>
        <w:t>Dologi kiadások</w:t>
      </w:r>
      <w:r w:rsidRPr="002E14AA">
        <w:t xml:space="preserve">: </w:t>
      </w:r>
      <w:r w:rsidRPr="002E14AA">
        <w:tab/>
        <w:t xml:space="preserve">        </w:t>
      </w:r>
      <w:r w:rsidRPr="002E14AA">
        <w:tab/>
        <w:t xml:space="preserve">          15.075.- </w:t>
      </w:r>
      <w:proofErr w:type="spellStart"/>
      <w:proofErr w:type="gramStart"/>
      <w:r w:rsidRPr="002E14AA">
        <w:t>eFt</w:t>
      </w:r>
      <w:proofErr w:type="spellEnd"/>
      <w:r w:rsidRPr="002E14AA">
        <w:t xml:space="preserve">   100</w:t>
      </w:r>
      <w:proofErr w:type="gramEnd"/>
      <w:r w:rsidRPr="002E14AA">
        <w:t xml:space="preserve"> %</w:t>
      </w:r>
    </w:p>
    <w:p w:rsidR="00022DE3" w:rsidRPr="002E14AA" w:rsidRDefault="00022DE3" w:rsidP="001D519A">
      <w:pPr>
        <w:jc w:val="both"/>
      </w:pPr>
      <w:r w:rsidRPr="002E14AA">
        <w:t xml:space="preserve">- </w:t>
      </w:r>
      <w:r w:rsidRPr="002E14AA">
        <w:rPr>
          <w:b/>
        </w:rPr>
        <w:t>Egyéb működési c. kiadások</w:t>
      </w:r>
      <w:r w:rsidRPr="002E14AA">
        <w:t>:</w:t>
      </w:r>
      <w:r w:rsidRPr="002E14AA">
        <w:tab/>
        <w:t xml:space="preserve">       71.- e </w:t>
      </w:r>
      <w:proofErr w:type="gramStart"/>
      <w:r w:rsidRPr="002E14AA">
        <w:t>Ft  91</w:t>
      </w:r>
      <w:proofErr w:type="gramEnd"/>
      <w:r w:rsidRPr="002E14AA">
        <w:t xml:space="preserve"> %</w:t>
      </w:r>
    </w:p>
    <w:p w:rsidR="00022DE3" w:rsidRPr="002E14AA" w:rsidRDefault="00022DE3" w:rsidP="001D519A">
      <w:pPr>
        <w:jc w:val="both"/>
      </w:pPr>
      <w:r w:rsidRPr="002E14AA">
        <w:t>-</w:t>
      </w:r>
      <w:r w:rsidRPr="002E14AA">
        <w:rPr>
          <w:b/>
        </w:rPr>
        <w:t xml:space="preserve"> Beruházások</w:t>
      </w:r>
      <w:proofErr w:type="gramStart"/>
      <w:r w:rsidRPr="002E14AA">
        <w:rPr>
          <w:b/>
        </w:rPr>
        <w:t>:</w:t>
      </w:r>
      <w:r w:rsidRPr="002E14AA">
        <w:rPr>
          <w:b/>
        </w:rPr>
        <w:tab/>
      </w:r>
      <w:r w:rsidRPr="002E14AA">
        <w:rPr>
          <w:b/>
        </w:rPr>
        <w:tab/>
      </w:r>
      <w:r w:rsidRPr="002E14AA">
        <w:rPr>
          <w:b/>
        </w:rPr>
        <w:tab/>
      </w:r>
      <w:r w:rsidRPr="002E14AA">
        <w:rPr>
          <w:b/>
        </w:rPr>
        <w:tab/>
        <w:t xml:space="preserve">     </w:t>
      </w:r>
      <w:r w:rsidRPr="002E14AA">
        <w:t>400.</w:t>
      </w:r>
      <w:proofErr w:type="gramEnd"/>
      <w:r w:rsidRPr="002E14AA">
        <w:t>- e Ft 100%</w:t>
      </w:r>
    </w:p>
    <w:p w:rsidR="00022DE3" w:rsidRPr="002E14AA" w:rsidRDefault="00022DE3" w:rsidP="00D618B9">
      <w:pPr>
        <w:jc w:val="both"/>
      </w:pPr>
    </w:p>
    <w:p w:rsidR="00022DE3" w:rsidRPr="002E14AA" w:rsidRDefault="00022DE3" w:rsidP="00704074">
      <w:pPr>
        <w:jc w:val="both"/>
        <w:outlineLvl w:val="0"/>
        <w:rPr>
          <w:b/>
        </w:rPr>
      </w:pPr>
      <w:r w:rsidRPr="002E14AA">
        <w:rPr>
          <w:b/>
        </w:rPr>
        <w:t>Rendeleti javaslat:</w:t>
      </w:r>
    </w:p>
    <w:p w:rsidR="00022DE3" w:rsidRPr="002E14AA" w:rsidRDefault="00022DE3" w:rsidP="00D618B9">
      <w:pPr>
        <w:jc w:val="both"/>
        <w:rPr>
          <w:b/>
        </w:rPr>
      </w:pPr>
    </w:p>
    <w:p w:rsidR="00022DE3" w:rsidRPr="002E14AA" w:rsidRDefault="00022DE3" w:rsidP="00CB1418">
      <w:pPr>
        <w:pStyle w:val="Szvegtrzs31"/>
        <w:spacing w:after="0"/>
        <w:ind w:left="2832"/>
        <w:outlineLvl w:val="0"/>
        <w:rPr>
          <w:b/>
          <w:sz w:val="24"/>
          <w:szCs w:val="24"/>
        </w:rPr>
      </w:pPr>
      <w:r w:rsidRPr="002E14AA">
        <w:rPr>
          <w:b/>
          <w:sz w:val="24"/>
          <w:szCs w:val="24"/>
        </w:rPr>
        <w:t xml:space="preserve">Mórágy Község Önkormányzat </w:t>
      </w:r>
      <w:proofErr w:type="gramStart"/>
      <w:r w:rsidRPr="002E14AA">
        <w:rPr>
          <w:b/>
          <w:sz w:val="24"/>
          <w:szCs w:val="24"/>
        </w:rPr>
        <w:t>Képviselő-          testületének</w:t>
      </w:r>
      <w:proofErr w:type="gramEnd"/>
    </w:p>
    <w:p w:rsidR="00022DE3" w:rsidRPr="002E14AA" w:rsidRDefault="00022DE3" w:rsidP="00704074">
      <w:pPr>
        <w:pStyle w:val="Szvegtrzs31"/>
        <w:spacing w:after="0"/>
        <w:ind w:left="2124" w:firstLine="708"/>
        <w:outlineLvl w:val="0"/>
        <w:rPr>
          <w:b/>
          <w:sz w:val="24"/>
          <w:szCs w:val="24"/>
        </w:rPr>
      </w:pPr>
      <w:r w:rsidRPr="002E14AA">
        <w:rPr>
          <w:b/>
          <w:sz w:val="24"/>
          <w:szCs w:val="24"/>
        </w:rPr>
        <w:t xml:space="preserve">      /2016 (</w:t>
      </w:r>
      <w:proofErr w:type="gramStart"/>
      <w:r w:rsidRPr="002E14AA">
        <w:rPr>
          <w:b/>
          <w:sz w:val="24"/>
          <w:szCs w:val="24"/>
        </w:rPr>
        <w:t>V. …</w:t>
      </w:r>
      <w:proofErr w:type="gramEnd"/>
      <w:r w:rsidRPr="002E14AA">
        <w:rPr>
          <w:b/>
          <w:sz w:val="24"/>
          <w:szCs w:val="24"/>
        </w:rPr>
        <w:t>...) önkormányzati rendelete</w:t>
      </w:r>
    </w:p>
    <w:p w:rsidR="00022DE3" w:rsidRPr="002E14AA" w:rsidRDefault="00022DE3" w:rsidP="001A40FF">
      <w:pPr>
        <w:pStyle w:val="Szvegtrzs31"/>
        <w:spacing w:after="0"/>
        <w:ind w:left="2124" w:firstLine="708"/>
        <w:rPr>
          <w:b/>
          <w:sz w:val="24"/>
          <w:szCs w:val="24"/>
        </w:rPr>
      </w:pPr>
      <w:r w:rsidRPr="002E14AA">
        <w:rPr>
          <w:b/>
          <w:sz w:val="24"/>
          <w:szCs w:val="24"/>
        </w:rPr>
        <w:t xml:space="preserve">       </w:t>
      </w:r>
      <w:proofErr w:type="gramStart"/>
      <w:r w:rsidRPr="002E14AA">
        <w:rPr>
          <w:b/>
          <w:sz w:val="24"/>
          <w:szCs w:val="24"/>
        </w:rPr>
        <w:t>a</w:t>
      </w:r>
      <w:proofErr w:type="gramEnd"/>
      <w:r w:rsidRPr="002E14AA">
        <w:rPr>
          <w:b/>
          <w:sz w:val="24"/>
          <w:szCs w:val="24"/>
        </w:rPr>
        <w:t xml:space="preserve"> 2015. évi költségvetés teljesítéséről </w:t>
      </w:r>
    </w:p>
    <w:p w:rsidR="00022DE3" w:rsidRPr="002E14AA" w:rsidRDefault="00022DE3" w:rsidP="00D618B9">
      <w:pPr>
        <w:jc w:val="both"/>
        <w:rPr>
          <w:b/>
          <w:highlight w:val="yellow"/>
        </w:rPr>
      </w:pPr>
    </w:p>
    <w:p w:rsidR="00022DE3" w:rsidRPr="002E14AA" w:rsidRDefault="00022DE3" w:rsidP="00D618B9">
      <w:pPr>
        <w:jc w:val="both"/>
        <w:rPr>
          <w:b/>
          <w:highlight w:val="yellow"/>
        </w:rPr>
      </w:pPr>
    </w:p>
    <w:p w:rsidR="00022DE3" w:rsidRPr="002E14AA" w:rsidRDefault="00022DE3" w:rsidP="00D618B9">
      <w:pPr>
        <w:jc w:val="both"/>
        <w:rPr>
          <w:b/>
        </w:rPr>
      </w:pPr>
      <w:r w:rsidRPr="002E14AA">
        <w:rPr>
          <w:b/>
        </w:rPr>
        <w:t>Mórágy, 2016. május 20.</w:t>
      </w:r>
    </w:p>
    <w:p w:rsidR="00022DE3" w:rsidRPr="002E14AA" w:rsidRDefault="00022DE3" w:rsidP="00D618B9">
      <w:pPr>
        <w:jc w:val="both"/>
        <w:rPr>
          <w:b/>
        </w:rPr>
      </w:pPr>
    </w:p>
    <w:p w:rsidR="00022DE3" w:rsidRPr="002E14AA" w:rsidRDefault="00022DE3" w:rsidP="00704074">
      <w:pPr>
        <w:jc w:val="both"/>
        <w:outlineLvl w:val="0"/>
        <w:rPr>
          <w:b/>
        </w:rPr>
      </w:pPr>
      <w:r w:rsidRPr="002E14AA">
        <w:rPr>
          <w:b/>
        </w:rPr>
        <w:tab/>
      </w:r>
      <w:r w:rsidRPr="002E14AA">
        <w:rPr>
          <w:b/>
        </w:rPr>
        <w:tab/>
      </w:r>
      <w:r w:rsidRPr="002E14AA">
        <w:rPr>
          <w:b/>
        </w:rPr>
        <w:tab/>
      </w:r>
      <w:r w:rsidRPr="002E14AA">
        <w:rPr>
          <w:b/>
        </w:rPr>
        <w:tab/>
      </w:r>
      <w:r w:rsidRPr="002E14AA">
        <w:rPr>
          <w:b/>
        </w:rPr>
        <w:tab/>
      </w:r>
      <w:r w:rsidRPr="002E14AA">
        <w:rPr>
          <w:b/>
        </w:rPr>
        <w:tab/>
      </w:r>
      <w:r w:rsidRPr="002E14AA">
        <w:rPr>
          <w:b/>
        </w:rPr>
        <w:tab/>
        <w:t xml:space="preserve">  </w:t>
      </w:r>
      <w:r w:rsidRPr="002E14AA">
        <w:rPr>
          <w:b/>
        </w:rPr>
        <w:tab/>
        <w:t xml:space="preserve"> </w:t>
      </w:r>
      <w:proofErr w:type="spellStart"/>
      <w:r w:rsidRPr="002E14AA">
        <w:rPr>
          <w:b/>
        </w:rPr>
        <w:t>Glöckner</w:t>
      </w:r>
      <w:proofErr w:type="spellEnd"/>
      <w:r w:rsidRPr="002E14AA">
        <w:rPr>
          <w:b/>
        </w:rPr>
        <w:t xml:space="preserve"> Henrik </w:t>
      </w:r>
      <w:proofErr w:type="spellStart"/>
      <w:r w:rsidRPr="002E14AA">
        <w:rPr>
          <w:b/>
        </w:rPr>
        <w:t>sk</w:t>
      </w:r>
      <w:proofErr w:type="spellEnd"/>
      <w:r w:rsidRPr="002E14AA">
        <w:rPr>
          <w:b/>
        </w:rPr>
        <w:t>.</w:t>
      </w:r>
    </w:p>
    <w:p w:rsidR="00022DE3" w:rsidRPr="002E14AA" w:rsidRDefault="00022DE3" w:rsidP="00D618B9">
      <w:pPr>
        <w:jc w:val="both"/>
        <w:rPr>
          <w:b/>
        </w:rPr>
      </w:pPr>
      <w:r w:rsidRPr="002E14AA">
        <w:rPr>
          <w:b/>
        </w:rPr>
        <w:tab/>
      </w:r>
      <w:r w:rsidRPr="002E14AA">
        <w:rPr>
          <w:b/>
        </w:rPr>
        <w:tab/>
      </w:r>
      <w:r w:rsidRPr="002E14AA">
        <w:rPr>
          <w:b/>
        </w:rPr>
        <w:tab/>
      </w:r>
      <w:r w:rsidRPr="002E14AA">
        <w:rPr>
          <w:b/>
        </w:rPr>
        <w:tab/>
      </w:r>
      <w:r w:rsidRPr="002E14AA">
        <w:rPr>
          <w:b/>
        </w:rPr>
        <w:tab/>
      </w:r>
      <w:r w:rsidRPr="002E14AA">
        <w:rPr>
          <w:b/>
        </w:rPr>
        <w:tab/>
      </w:r>
      <w:r w:rsidRPr="002E14AA">
        <w:rPr>
          <w:b/>
        </w:rPr>
        <w:tab/>
      </w:r>
      <w:r w:rsidRPr="002E14AA">
        <w:rPr>
          <w:b/>
        </w:rPr>
        <w:tab/>
        <w:t xml:space="preserve">     </w:t>
      </w:r>
      <w:proofErr w:type="gramStart"/>
      <w:r w:rsidRPr="002E14AA">
        <w:rPr>
          <w:b/>
        </w:rPr>
        <w:t>polgármester</w:t>
      </w:r>
      <w:proofErr w:type="gramEnd"/>
    </w:p>
    <w:p w:rsidR="002E14AA" w:rsidRPr="002E14AA" w:rsidRDefault="002E14AA" w:rsidP="00D618B9">
      <w:pPr>
        <w:jc w:val="both"/>
        <w:rPr>
          <w:b/>
        </w:rPr>
      </w:pPr>
    </w:p>
    <w:p w:rsidR="002E14AA" w:rsidRPr="002E14AA" w:rsidRDefault="002E14AA" w:rsidP="00D618B9">
      <w:pPr>
        <w:jc w:val="both"/>
        <w:rPr>
          <w:b/>
        </w:rPr>
      </w:pPr>
    </w:p>
    <w:p w:rsidR="002E14AA" w:rsidRPr="002E14AA" w:rsidRDefault="002E14AA" w:rsidP="00D618B9">
      <w:pPr>
        <w:jc w:val="both"/>
        <w:rPr>
          <w:b/>
        </w:rPr>
      </w:pPr>
    </w:p>
    <w:p w:rsidR="002E14AA" w:rsidRPr="00D41F9B" w:rsidRDefault="002E14AA" w:rsidP="002E14AA">
      <w:pPr>
        <w:autoSpaceDE w:val="0"/>
        <w:autoSpaceDN w:val="0"/>
        <w:adjustRightInd w:val="0"/>
        <w:spacing w:line="360" w:lineRule="auto"/>
        <w:jc w:val="center"/>
        <w:rPr>
          <w:b/>
        </w:rPr>
      </w:pPr>
      <w:r w:rsidRPr="00D41F9B">
        <w:rPr>
          <w:b/>
        </w:rPr>
        <w:lastRenderedPageBreak/>
        <w:t>ELŐZETES HATÁSVIZSGÁLAT</w:t>
      </w:r>
    </w:p>
    <w:p w:rsidR="002E14AA" w:rsidRPr="00D41F9B" w:rsidRDefault="002E14AA" w:rsidP="002E14AA">
      <w:pPr>
        <w:autoSpaceDE w:val="0"/>
        <w:autoSpaceDN w:val="0"/>
        <w:adjustRightInd w:val="0"/>
        <w:spacing w:line="360" w:lineRule="auto"/>
        <w:jc w:val="center"/>
        <w:rPr>
          <w:b/>
        </w:rPr>
      </w:pPr>
      <w:r w:rsidRPr="00D41F9B">
        <w:rPr>
          <w:b/>
        </w:rPr>
        <w:t>AZ ÖNKORMÁNYZAT 2015. ÉVI GAZDÁLKODÁSA VÉGREHAJTSÁRÓL SZÓLÓ ÖNKORMÁNYZATI RENDELET TERVEZETÉHEZ</w:t>
      </w:r>
    </w:p>
    <w:p w:rsidR="002E14AA" w:rsidRPr="00D41F9B" w:rsidRDefault="002E14AA" w:rsidP="002E14AA">
      <w:pPr>
        <w:autoSpaceDE w:val="0"/>
        <w:autoSpaceDN w:val="0"/>
        <w:adjustRightInd w:val="0"/>
        <w:spacing w:line="360" w:lineRule="auto"/>
        <w:jc w:val="center"/>
        <w:rPr>
          <w:b/>
        </w:rPr>
      </w:pPr>
    </w:p>
    <w:p w:rsidR="002E14AA" w:rsidRPr="00D41F9B" w:rsidRDefault="002E14AA" w:rsidP="002E14AA">
      <w:pPr>
        <w:autoSpaceDE w:val="0"/>
        <w:autoSpaceDN w:val="0"/>
        <w:adjustRightInd w:val="0"/>
        <w:spacing w:line="360" w:lineRule="auto"/>
        <w:jc w:val="both"/>
      </w:pPr>
      <w:r w:rsidRPr="00D41F9B">
        <w:t xml:space="preserve">A jogalkotásról szóló 2010. évi CXXX. törvény (a továbbiakban: </w:t>
      </w:r>
      <w:proofErr w:type="spellStart"/>
      <w:r w:rsidRPr="00D41F9B">
        <w:t>Jat</w:t>
      </w:r>
      <w:proofErr w:type="spellEnd"/>
      <w:r w:rsidRPr="00D41F9B">
        <w:t xml:space="preserve">) 17.§ (1) bekezdése alapján a jogszabály előkészítője – a jogszabály feltételezett hatásaihoz igazodó részletességű – </w:t>
      </w:r>
      <w:r w:rsidRPr="00D41F9B">
        <w:rPr>
          <w:b/>
          <w:bCs/>
        </w:rPr>
        <w:t xml:space="preserve">előzetes hatásvizsgálat </w:t>
      </w:r>
      <w:r w:rsidRPr="00D41F9B">
        <w:t>elvégzésével felméri a szabályozás várható következményeit. Az előzetes hatásvizsgálat eredményéről a Képviselő-testületet tájékoztatni kell.</w:t>
      </w:r>
    </w:p>
    <w:p w:rsidR="002E14AA" w:rsidRPr="00D41F9B" w:rsidRDefault="002E14AA" w:rsidP="002E14AA">
      <w:pPr>
        <w:pStyle w:val="Szvegtrzs"/>
        <w:spacing w:line="360" w:lineRule="auto"/>
        <w:rPr>
          <w:szCs w:val="24"/>
        </w:rPr>
      </w:pPr>
      <w:r w:rsidRPr="00D41F9B">
        <w:rPr>
          <w:szCs w:val="24"/>
        </w:rPr>
        <w:t xml:space="preserve">A </w:t>
      </w:r>
      <w:proofErr w:type="spellStart"/>
      <w:r w:rsidRPr="00D41F9B">
        <w:rPr>
          <w:szCs w:val="24"/>
        </w:rPr>
        <w:t>Jat</w:t>
      </w:r>
      <w:proofErr w:type="spellEnd"/>
      <w:r w:rsidRPr="00D41F9B">
        <w:rPr>
          <w:szCs w:val="24"/>
        </w:rPr>
        <w:t xml:space="preserve"> 17.§ (2) bekezdése határozza meg, hogy a jogszabály előkészítőjének a hatásvizsgálat során milyen szempontokat kell vizsgálni, melyre tekintettel a rendelet várható következményeiről – az előzetes hatásvizsgálat tükrében – az alábbi tájékoztatást adom:</w:t>
      </w:r>
    </w:p>
    <w:p w:rsidR="002E14AA" w:rsidRPr="00D41F9B" w:rsidRDefault="002E14AA" w:rsidP="002E14AA">
      <w:pPr>
        <w:autoSpaceDE w:val="0"/>
        <w:autoSpaceDN w:val="0"/>
        <w:adjustRightInd w:val="0"/>
        <w:spacing w:line="360" w:lineRule="auto"/>
        <w:jc w:val="both"/>
        <w:rPr>
          <w:b/>
          <w:bCs/>
        </w:rPr>
      </w:pPr>
      <w:smartTag w:uri="urn:schemas-microsoft-com:office:smarttags" w:element="metricconverter">
        <w:smartTagPr>
          <w:attr w:name="ProductID" w:val="1. A"/>
        </w:smartTagPr>
        <w:r w:rsidRPr="00D41F9B">
          <w:rPr>
            <w:b/>
            <w:bCs/>
          </w:rPr>
          <w:t>1. A</w:t>
        </w:r>
      </w:smartTag>
      <w:r w:rsidRPr="00D41F9B">
        <w:rPr>
          <w:b/>
          <w:bCs/>
        </w:rPr>
        <w:t xml:space="preserve"> rendelet valamennyi jelentősnek ítélt hatása, különösen:</w:t>
      </w:r>
    </w:p>
    <w:p w:rsidR="002E14AA" w:rsidRPr="00D41F9B" w:rsidRDefault="002E14AA" w:rsidP="002E14AA">
      <w:pPr>
        <w:pStyle w:val="Szvegtrzs"/>
        <w:spacing w:line="360" w:lineRule="auto"/>
        <w:rPr>
          <w:szCs w:val="24"/>
        </w:rPr>
      </w:pPr>
      <w:proofErr w:type="gramStart"/>
      <w:r w:rsidRPr="00D41F9B">
        <w:rPr>
          <w:i w:val="0"/>
          <w:iCs/>
          <w:szCs w:val="24"/>
        </w:rPr>
        <w:t>a</w:t>
      </w:r>
      <w:proofErr w:type="gramEnd"/>
      <w:r w:rsidRPr="00D41F9B">
        <w:rPr>
          <w:i w:val="0"/>
          <w:iCs/>
          <w:szCs w:val="24"/>
        </w:rPr>
        <w:t>)</w:t>
      </w:r>
      <w:r w:rsidRPr="00D41F9B">
        <w:rPr>
          <w:szCs w:val="24"/>
        </w:rPr>
        <w:t xml:space="preserve"> </w:t>
      </w:r>
      <w:r w:rsidRPr="00D41F9B">
        <w:rPr>
          <w:i w:val="0"/>
          <w:iCs/>
          <w:szCs w:val="24"/>
        </w:rPr>
        <w:t>A rendelet társadalmi, gazdasági, költségvetési hatása:</w:t>
      </w:r>
      <w:r w:rsidRPr="00D41F9B">
        <w:rPr>
          <w:szCs w:val="24"/>
        </w:rPr>
        <w:t xml:space="preserve"> </w:t>
      </w:r>
      <w:r>
        <w:rPr>
          <w:szCs w:val="24"/>
        </w:rPr>
        <w:t xml:space="preserve">Mórágy  </w:t>
      </w:r>
      <w:r w:rsidRPr="00D41F9B">
        <w:rPr>
          <w:szCs w:val="24"/>
        </w:rPr>
        <w:t>község Önkormányzatának Képviselő-testülete az Alaptörvény 32. cikk (2) beke</w:t>
      </w:r>
      <w:r w:rsidRPr="00D41F9B">
        <w:rPr>
          <w:szCs w:val="24"/>
        </w:rPr>
        <w:t>z</w:t>
      </w:r>
      <w:r w:rsidRPr="00D41F9B">
        <w:rPr>
          <w:szCs w:val="24"/>
        </w:rPr>
        <w:t>désében meghatározott eredeti jogalkotói hatáskörében, az Alaptörvény 32. cikk (1) bekezdés f) pontjában meghatározott feladatkörében eljárva alkotja meg a 2014. évi költségvetés végrehajtásáról szóló rendeletét.</w:t>
      </w:r>
    </w:p>
    <w:p w:rsidR="002E14AA" w:rsidRPr="00D41F9B" w:rsidRDefault="002E14AA" w:rsidP="002E14AA">
      <w:pPr>
        <w:pStyle w:val="Szvegtrzs"/>
        <w:spacing w:line="360" w:lineRule="auto"/>
        <w:rPr>
          <w:szCs w:val="24"/>
        </w:rPr>
      </w:pPr>
      <w:r w:rsidRPr="00D41F9B">
        <w:rPr>
          <w:szCs w:val="24"/>
        </w:rPr>
        <w:t xml:space="preserve">Az államháztartásról szóló 2011. évi CXCV. törvény 89. § (1) – (2) </w:t>
      </w:r>
      <w:proofErr w:type="spellStart"/>
      <w:r w:rsidRPr="00D41F9B">
        <w:rPr>
          <w:szCs w:val="24"/>
        </w:rPr>
        <w:t>bek</w:t>
      </w:r>
      <w:proofErr w:type="spellEnd"/>
      <w:r w:rsidRPr="00D41F9B">
        <w:rPr>
          <w:szCs w:val="24"/>
        </w:rPr>
        <w:t xml:space="preserve">. </w:t>
      </w:r>
      <w:proofErr w:type="gramStart"/>
      <w:r w:rsidRPr="00D41F9B">
        <w:rPr>
          <w:szCs w:val="24"/>
        </w:rPr>
        <w:t>szerint</w:t>
      </w:r>
      <w:proofErr w:type="gramEnd"/>
      <w:r w:rsidRPr="00D41F9B">
        <w:rPr>
          <w:szCs w:val="24"/>
        </w:rPr>
        <w:t xml:space="preserve"> a költségvetés végrehajtásáról az éves költségvetési beszámolók alapján évente, az elfogadott költségvetéssel összehasonlítható módon, az év utolsó napján érvényes szervezeti, besorolási rendnek megfelelően záró számadást kell készíteni.</w:t>
      </w:r>
    </w:p>
    <w:p w:rsidR="002E14AA" w:rsidRPr="00D41F9B" w:rsidRDefault="002E14AA" w:rsidP="002E14AA">
      <w:pPr>
        <w:pStyle w:val="Szvegtrzs"/>
        <w:spacing w:line="360" w:lineRule="auto"/>
        <w:rPr>
          <w:szCs w:val="24"/>
        </w:rPr>
      </w:pPr>
      <w:r w:rsidRPr="00D41F9B">
        <w:rPr>
          <w:szCs w:val="24"/>
        </w:rPr>
        <w:t>A zárszámadás során valamennyi bevételről és kiadásról el kell számolni.</w:t>
      </w:r>
    </w:p>
    <w:p w:rsidR="002E14AA" w:rsidRPr="00D41F9B" w:rsidRDefault="002E14AA" w:rsidP="002E14AA">
      <w:pPr>
        <w:autoSpaceDE w:val="0"/>
        <w:autoSpaceDN w:val="0"/>
        <w:adjustRightInd w:val="0"/>
        <w:spacing w:line="360" w:lineRule="auto"/>
        <w:jc w:val="both"/>
      </w:pPr>
      <w:r w:rsidRPr="00D41F9B">
        <w:rPr>
          <w:i/>
          <w:iCs/>
        </w:rPr>
        <w:t xml:space="preserve">b) </w:t>
      </w:r>
      <w:proofErr w:type="gramStart"/>
      <w:r w:rsidRPr="00D41F9B">
        <w:rPr>
          <w:i/>
          <w:iCs/>
        </w:rPr>
        <w:t>A</w:t>
      </w:r>
      <w:proofErr w:type="gramEnd"/>
      <w:r w:rsidRPr="00D41F9B">
        <w:rPr>
          <w:i/>
          <w:iCs/>
        </w:rPr>
        <w:t xml:space="preserve"> rendelet környezeti és egészségügyi következményei: </w:t>
      </w:r>
      <w:r w:rsidRPr="00D41F9B">
        <w:t xml:space="preserve">nincs. </w:t>
      </w:r>
    </w:p>
    <w:p w:rsidR="002E14AA" w:rsidRPr="00D41F9B" w:rsidRDefault="002E14AA" w:rsidP="002E14AA">
      <w:pPr>
        <w:autoSpaceDE w:val="0"/>
        <w:autoSpaceDN w:val="0"/>
        <w:adjustRightInd w:val="0"/>
        <w:spacing w:line="360" w:lineRule="auto"/>
        <w:jc w:val="both"/>
      </w:pPr>
      <w:r w:rsidRPr="00D41F9B">
        <w:t xml:space="preserve">c) </w:t>
      </w:r>
      <w:proofErr w:type="gramStart"/>
      <w:r w:rsidRPr="00D41F9B">
        <w:rPr>
          <w:i/>
          <w:iCs/>
        </w:rPr>
        <w:t>A</w:t>
      </w:r>
      <w:proofErr w:type="gramEnd"/>
      <w:r w:rsidRPr="00D41F9B">
        <w:rPr>
          <w:i/>
          <w:iCs/>
        </w:rPr>
        <w:t xml:space="preserve"> rendeletnek adminisztratív terheket befolyásoló hatása: </w:t>
      </w:r>
      <w:r w:rsidRPr="00D41F9B">
        <w:t>nincs</w:t>
      </w:r>
    </w:p>
    <w:p w:rsidR="002E14AA" w:rsidRPr="00D41F9B" w:rsidRDefault="002E14AA" w:rsidP="002E14AA">
      <w:pPr>
        <w:autoSpaceDE w:val="0"/>
        <w:autoSpaceDN w:val="0"/>
        <w:adjustRightInd w:val="0"/>
        <w:spacing w:line="360" w:lineRule="auto"/>
        <w:jc w:val="both"/>
        <w:rPr>
          <w:b/>
          <w:bCs/>
        </w:rPr>
      </w:pPr>
      <w:smartTag w:uri="urn:schemas-microsoft-com:office:smarttags" w:element="metricconverter">
        <w:smartTagPr>
          <w:attr w:name="ProductID" w:val="2. A"/>
        </w:smartTagPr>
        <w:r w:rsidRPr="00D41F9B">
          <w:rPr>
            <w:b/>
            <w:bCs/>
          </w:rPr>
          <w:t>2. A</w:t>
        </w:r>
      </w:smartTag>
      <w:r w:rsidRPr="00D41F9B">
        <w:rPr>
          <w:b/>
          <w:bCs/>
        </w:rPr>
        <w:t xml:space="preserve"> jogszabály megalkotásának szükségessége, a jogalkotás várható következménye:</w:t>
      </w:r>
    </w:p>
    <w:p w:rsidR="002E14AA" w:rsidRPr="00D41F9B" w:rsidRDefault="002E14AA" w:rsidP="002E14AA">
      <w:pPr>
        <w:pStyle w:val="Szvegtrzs"/>
        <w:spacing w:line="360" w:lineRule="auto"/>
        <w:rPr>
          <w:szCs w:val="24"/>
        </w:rPr>
      </w:pPr>
      <w:r w:rsidRPr="00D41F9B">
        <w:rPr>
          <w:szCs w:val="24"/>
        </w:rPr>
        <w:t xml:space="preserve">A rendelet az </w:t>
      </w:r>
      <w:smartTag w:uri="urn:schemas-microsoft-com:office:smarttags" w:element="metricconverter">
        <w:smartTagPr>
          <w:attr w:name="ProductID" w:val="1. A"/>
        </w:smartTagPr>
        <w:r w:rsidRPr="00D41F9B">
          <w:rPr>
            <w:szCs w:val="24"/>
          </w:rPr>
          <w:t>1. a</w:t>
        </w:r>
      </w:smartTag>
      <w:r w:rsidRPr="00D41F9B">
        <w:rPr>
          <w:szCs w:val="24"/>
        </w:rPr>
        <w:t>) pontban foglaltakon felül a jogalkotásról szóló törvényben előírt kötelezettségnek tesz eleget, ennek hiányában mulasztásos törvénysértést követne el az önkormányzat.</w:t>
      </w:r>
    </w:p>
    <w:p w:rsidR="002E14AA" w:rsidRPr="00D41F9B" w:rsidRDefault="002E14AA" w:rsidP="002E14AA">
      <w:pPr>
        <w:autoSpaceDE w:val="0"/>
        <w:autoSpaceDN w:val="0"/>
        <w:adjustRightInd w:val="0"/>
        <w:spacing w:line="360" w:lineRule="auto"/>
        <w:jc w:val="both"/>
      </w:pPr>
      <w:smartTag w:uri="urn:schemas-microsoft-com:office:smarttags" w:element="metricconverter">
        <w:smartTagPr>
          <w:attr w:name="ProductID" w:val="3. A"/>
        </w:smartTagPr>
        <w:r w:rsidRPr="00D41F9B">
          <w:rPr>
            <w:b/>
            <w:bCs/>
          </w:rPr>
          <w:t>3. A</w:t>
        </w:r>
      </w:smartTag>
      <w:r w:rsidRPr="00D41F9B">
        <w:rPr>
          <w:b/>
          <w:bCs/>
        </w:rPr>
        <w:t xml:space="preserve"> jogszabály alkalmazásához szükséges személyi, szervezeti, tárgyi és pénzügyi feltételek: </w:t>
      </w:r>
      <w:r w:rsidRPr="00D41F9B">
        <w:t>adottak</w:t>
      </w:r>
    </w:p>
    <w:p w:rsidR="002E14AA" w:rsidRPr="00D41F9B" w:rsidRDefault="002E14AA" w:rsidP="002E14AA">
      <w:pPr>
        <w:jc w:val="both"/>
        <w:outlineLvl w:val="0"/>
        <w:rPr>
          <w:b/>
        </w:rPr>
      </w:pPr>
      <w:r>
        <w:rPr>
          <w:b/>
        </w:rPr>
        <w:t xml:space="preserve">Mórágy, 2016. május 20. </w:t>
      </w:r>
    </w:p>
    <w:p w:rsidR="002E14AA" w:rsidRDefault="002E14AA" w:rsidP="002E14AA">
      <w:pPr>
        <w:spacing w:line="276" w:lineRule="auto"/>
        <w:jc w:val="both"/>
      </w:pPr>
    </w:p>
    <w:p w:rsidR="002E14AA" w:rsidRDefault="002E14AA" w:rsidP="002E14AA">
      <w:pPr>
        <w:spacing w:line="276" w:lineRule="auto"/>
        <w:jc w:val="both"/>
      </w:pPr>
    </w:p>
    <w:p w:rsidR="002E14AA" w:rsidRDefault="002E14AA" w:rsidP="002E14AA">
      <w:pPr>
        <w:spacing w:line="276" w:lineRule="auto"/>
        <w:jc w:val="both"/>
      </w:pPr>
      <w:r>
        <w:tab/>
      </w:r>
      <w:r>
        <w:tab/>
      </w:r>
      <w:r>
        <w:tab/>
      </w:r>
      <w:r>
        <w:tab/>
      </w:r>
      <w:r>
        <w:tab/>
      </w:r>
      <w:r>
        <w:tab/>
      </w:r>
      <w:r>
        <w:tab/>
        <w:t xml:space="preserve">Bakó Józsefné </w:t>
      </w:r>
      <w:proofErr w:type="spellStart"/>
      <w:r>
        <w:t>sk</w:t>
      </w:r>
      <w:proofErr w:type="spellEnd"/>
      <w:r>
        <w:t>.</w:t>
      </w:r>
    </w:p>
    <w:p w:rsidR="002E14AA" w:rsidRDefault="002E14AA" w:rsidP="002E14AA">
      <w:pPr>
        <w:spacing w:line="276" w:lineRule="auto"/>
        <w:jc w:val="both"/>
      </w:pPr>
      <w:r>
        <w:tab/>
      </w:r>
      <w:r>
        <w:tab/>
      </w:r>
      <w:r>
        <w:tab/>
      </w:r>
      <w:r>
        <w:tab/>
      </w:r>
      <w:r>
        <w:tab/>
      </w:r>
      <w:r>
        <w:tab/>
      </w:r>
      <w:r>
        <w:tab/>
        <w:t xml:space="preserve">        </w:t>
      </w:r>
      <w:proofErr w:type="gramStart"/>
      <w:r>
        <w:t>jegyző</w:t>
      </w:r>
      <w:proofErr w:type="gramEnd"/>
    </w:p>
    <w:p w:rsidR="002E14AA" w:rsidRDefault="002E14AA" w:rsidP="002E14AA">
      <w:pPr>
        <w:spacing w:line="360" w:lineRule="auto"/>
        <w:jc w:val="center"/>
        <w:rPr>
          <w:b/>
        </w:rPr>
      </w:pPr>
    </w:p>
    <w:p w:rsidR="002E14AA" w:rsidRPr="00FE2C28" w:rsidRDefault="002E14AA" w:rsidP="002E14AA">
      <w:pPr>
        <w:spacing w:line="360" w:lineRule="auto"/>
        <w:jc w:val="center"/>
        <w:rPr>
          <w:b/>
        </w:rPr>
      </w:pPr>
      <w:proofErr w:type="gramStart"/>
      <w:r>
        <w:rPr>
          <w:b/>
        </w:rPr>
        <w:t xml:space="preserve">Mórágy </w:t>
      </w:r>
      <w:r w:rsidRPr="00FE2C28">
        <w:rPr>
          <w:b/>
        </w:rPr>
        <w:t xml:space="preserve"> Község</w:t>
      </w:r>
      <w:proofErr w:type="gramEnd"/>
      <w:r w:rsidRPr="00FE2C28">
        <w:rPr>
          <w:b/>
        </w:rPr>
        <w:t xml:space="preserve"> Önkormányzata Képviselő-testületének</w:t>
      </w:r>
    </w:p>
    <w:p w:rsidR="002E14AA" w:rsidRPr="00FE2C28" w:rsidRDefault="002E14AA" w:rsidP="002E14AA">
      <w:pPr>
        <w:spacing w:line="360" w:lineRule="auto"/>
        <w:jc w:val="center"/>
        <w:rPr>
          <w:b/>
        </w:rPr>
      </w:pPr>
      <w:r w:rsidRPr="00FE2C28">
        <w:rPr>
          <w:b/>
        </w:rPr>
        <w:t>.</w:t>
      </w:r>
      <w:proofErr w:type="gramStart"/>
      <w:r w:rsidRPr="00FE2C28">
        <w:rPr>
          <w:b/>
        </w:rPr>
        <w:t>..</w:t>
      </w:r>
      <w:proofErr w:type="gramEnd"/>
      <w:r w:rsidRPr="00FE2C28">
        <w:rPr>
          <w:b/>
        </w:rPr>
        <w:t>/2016. (</w:t>
      </w:r>
      <w:proofErr w:type="gramStart"/>
      <w:r w:rsidRPr="00FE2C28">
        <w:rPr>
          <w:b/>
        </w:rPr>
        <w:t>……</w:t>
      </w:r>
      <w:proofErr w:type="gramEnd"/>
      <w:r w:rsidRPr="00FE2C28">
        <w:rPr>
          <w:b/>
        </w:rPr>
        <w:t>) önkormányzati rendelete</w:t>
      </w:r>
    </w:p>
    <w:p w:rsidR="002E14AA" w:rsidRDefault="002E14AA" w:rsidP="002E14AA">
      <w:pPr>
        <w:spacing w:line="360" w:lineRule="auto"/>
        <w:jc w:val="center"/>
        <w:rPr>
          <w:b/>
        </w:rPr>
      </w:pPr>
      <w:proofErr w:type="gramStart"/>
      <w:r>
        <w:rPr>
          <w:b/>
        </w:rPr>
        <w:t>az</w:t>
      </w:r>
      <w:proofErr w:type="gramEnd"/>
      <w:r>
        <w:rPr>
          <w:b/>
        </w:rPr>
        <w:t xml:space="preserve"> Ö</w:t>
      </w:r>
      <w:r w:rsidRPr="00FE2C28">
        <w:rPr>
          <w:b/>
        </w:rPr>
        <w:t xml:space="preserve">nkormányzat 2015. évi </w:t>
      </w:r>
      <w:r>
        <w:rPr>
          <w:b/>
        </w:rPr>
        <w:t>költségvetésének teljesítéséről</w:t>
      </w:r>
    </w:p>
    <w:p w:rsidR="002E14AA" w:rsidRPr="00FE2C28" w:rsidRDefault="002E14AA" w:rsidP="002E14AA">
      <w:pPr>
        <w:spacing w:line="360" w:lineRule="auto"/>
        <w:jc w:val="center"/>
        <w:rPr>
          <w:b/>
        </w:rPr>
      </w:pPr>
      <w:r>
        <w:rPr>
          <w:b/>
        </w:rPr>
        <w:t xml:space="preserve"> </w:t>
      </w:r>
      <w:proofErr w:type="gramStart"/>
      <w:r>
        <w:rPr>
          <w:b/>
        </w:rPr>
        <w:t>tervezet</w:t>
      </w:r>
      <w:proofErr w:type="gramEnd"/>
      <w:r>
        <w:rPr>
          <w:b/>
        </w:rPr>
        <w:t xml:space="preserve"> </w:t>
      </w:r>
    </w:p>
    <w:p w:rsidR="002E14AA" w:rsidRDefault="002E14AA" w:rsidP="002E14AA">
      <w:pPr>
        <w:spacing w:line="360" w:lineRule="auto"/>
        <w:jc w:val="both"/>
      </w:pPr>
      <w:r>
        <w:t>Mórágy Község Önkormányzatának Képviselő-testülete az Alaptörvény 32. cikk (1) bekezdés f) pontjában kapott felhatalmazás alapján az Alaptörvény 32. cikk (2) bekezdésében meghatározott feladatkörében eljárva a következőket rendeli el:</w:t>
      </w:r>
    </w:p>
    <w:p w:rsidR="002E14AA" w:rsidRDefault="002E14AA" w:rsidP="002E14AA">
      <w:pPr>
        <w:spacing w:line="360" w:lineRule="auto"/>
        <w:jc w:val="both"/>
      </w:pPr>
    </w:p>
    <w:p w:rsidR="002E14AA" w:rsidRDefault="002E14AA" w:rsidP="002E14AA">
      <w:pPr>
        <w:spacing w:line="360" w:lineRule="auto"/>
        <w:jc w:val="center"/>
        <w:rPr>
          <w:b/>
        </w:rPr>
      </w:pPr>
      <w:r w:rsidRPr="00FE2C28">
        <w:rPr>
          <w:b/>
        </w:rPr>
        <w:t>A rendelet hatálya</w:t>
      </w:r>
    </w:p>
    <w:p w:rsidR="002E14AA" w:rsidRPr="00FE2C28" w:rsidRDefault="002E14AA" w:rsidP="002E14AA">
      <w:pPr>
        <w:spacing w:line="360" w:lineRule="auto"/>
        <w:jc w:val="center"/>
        <w:rPr>
          <w:b/>
        </w:rPr>
      </w:pPr>
    </w:p>
    <w:p w:rsidR="002E14AA" w:rsidRDefault="002E14AA" w:rsidP="002E14AA">
      <w:pPr>
        <w:spacing w:line="360" w:lineRule="auto"/>
        <w:jc w:val="both"/>
      </w:pPr>
      <w:r w:rsidRPr="009F505E">
        <w:rPr>
          <w:b/>
        </w:rPr>
        <w:t>1.</w:t>
      </w:r>
      <w:r>
        <w:rPr>
          <w:b/>
        </w:rPr>
        <w:t xml:space="preserve"> </w:t>
      </w:r>
      <w:r w:rsidRPr="009F505E">
        <w:rPr>
          <w:b/>
        </w:rPr>
        <w:t>§</w:t>
      </w:r>
      <w:r>
        <w:t xml:space="preserve"> A rendelet hatálya kiterjed az önkormányzat, valamint az önkormányzat költségvetési szerveire.</w:t>
      </w:r>
    </w:p>
    <w:p w:rsidR="002E14AA" w:rsidRDefault="002E14AA" w:rsidP="002E14AA"/>
    <w:p w:rsidR="002E14AA" w:rsidRDefault="002E14AA" w:rsidP="002E14AA">
      <w:pPr>
        <w:spacing w:line="360" w:lineRule="auto"/>
        <w:jc w:val="both"/>
      </w:pPr>
      <w:r w:rsidRPr="00FE2C28">
        <w:rPr>
          <w:b/>
        </w:rPr>
        <w:t>2. §</w:t>
      </w:r>
      <w:r>
        <w:t xml:space="preserve"> Az önkormányzat költségvetési szervei:</w:t>
      </w:r>
    </w:p>
    <w:p w:rsidR="002E14AA" w:rsidRDefault="002E14AA" w:rsidP="002E14AA">
      <w:pPr>
        <w:spacing w:line="360" w:lineRule="auto"/>
        <w:jc w:val="both"/>
      </w:pPr>
      <w:proofErr w:type="gramStart"/>
      <w:r>
        <w:t>a</w:t>
      </w:r>
      <w:proofErr w:type="gramEnd"/>
      <w:r>
        <w:t>) Mórágy Község Önkormányzata</w:t>
      </w:r>
    </w:p>
    <w:p w:rsidR="002E14AA" w:rsidRDefault="002E14AA" w:rsidP="002E14AA">
      <w:pPr>
        <w:spacing w:line="360" w:lineRule="auto"/>
        <w:jc w:val="both"/>
      </w:pPr>
      <w:r>
        <w:t>c) Mórágyi Óvoda és Egységes Óvoda-bölcsőde</w:t>
      </w:r>
    </w:p>
    <w:p w:rsidR="002E14AA" w:rsidRDefault="002E14AA" w:rsidP="002E14AA">
      <w:pPr>
        <w:spacing w:line="360" w:lineRule="auto"/>
        <w:jc w:val="both"/>
      </w:pPr>
    </w:p>
    <w:p w:rsidR="002E14AA" w:rsidRPr="005B7D09" w:rsidRDefault="002E14AA" w:rsidP="002E14AA">
      <w:pPr>
        <w:spacing w:line="360" w:lineRule="auto"/>
        <w:jc w:val="center"/>
        <w:rPr>
          <w:b/>
        </w:rPr>
      </w:pPr>
      <w:r w:rsidRPr="005B7D09">
        <w:rPr>
          <w:b/>
        </w:rPr>
        <w:t>Az önkormányzat és költségvetési szerveinek 2015. évi költségvetésének teljesítése</w:t>
      </w:r>
    </w:p>
    <w:p w:rsidR="002E14AA" w:rsidRDefault="002E14AA" w:rsidP="002E14AA">
      <w:pPr>
        <w:spacing w:line="360" w:lineRule="auto"/>
        <w:jc w:val="both"/>
      </w:pPr>
    </w:p>
    <w:p w:rsidR="002E14AA" w:rsidRDefault="002E14AA" w:rsidP="002E14AA">
      <w:pPr>
        <w:spacing w:line="360" w:lineRule="auto"/>
        <w:jc w:val="both"/>
      </w:pPr>
      <w:r w:rsidRPr="005B7D09">
        <w:rPr>
          <w:b/>
        </w:rPr>
        <w:t>3. §</w:t>
      </w:r>
      <w:r>
        <w:t xml:space="preserve"> A Képviselő-testület az önkormányzat 2015. évi költségvetése teljesítésének</w:t>
      </w:r>
    </w:p>
    <w:p w:rsidR="002E14AA" w:rsidRPr="005B7D09" w:rsidRDefault="002E14AA" w:rsidP="002E14AA">
      <w:pPr>
        <w:spacing w:line="360" w:lineRule="auto"/>
        <w:ind w:firstLine="708"/>
        <w:jc w:val="both"/>
        <w:rPr>
          <w:b/>
        </w:rPr>
      </w:pPr>
      <w:proofErr w:type="gramStart"/>
      <w:r>
        <w:rPr>
          <w:b/>
        </w:rPr>
        <w:t>a</w:t>
      </w:r>
      <w:proofErr w:type="gramEnd"/>
      <w:r>
        <w:rPr>
          <w:b/>
        </w:rPr>
        <w:t>) bevételi főösszegét</w:t>
      </w:r>
      <w:r>
        <w:rPr>
          <w:b/>
        </w:rPr>
        <w:tab/>
        <w:t>229.068</w:t>
      </w:r>
      <w:r w:rsidRPr="005B7D09">
        <w:rPr>
          <w:b/>
        </w:rPr>
        <w:t xml:space="preserve"> ezer forintban</w:t>
      </w:r>
    </w:p>
    <w:p w:rsidR="002E14AA" w:rsidRPr="005B7D09" w:rsidRDefault="002E14AA" w:rsidP="002E14AA">
      <w:pPr>
        <w:spacing w:line="360" w:lineRule="auto"/>
        <w:ind w:firstLine="708"/>
        <w:jc w:val="both"/>
        <w:rPr>
          <w:b/>
        </w:rPr>
      </w:pPr>
      <w:r w:rsidRPr="005B7D09">
        <w:rPr>
          <w:b/>
        </w:rPr>
        <w:t>b) kiadási főösszegét</w:t>
      </w:r>
      <w:r w:rsidRPr="005B7D09">
        <w:rPr>
          <w:b/>
        </w:rPr>
        <w:tab/>
      </w:r>
      <w:r w:rsidRPr="005B7D09">
        <w:rPr>
          <w:b/>
        </w:rPr>
        <w:tab/>
      </w:r>
      <w:r>
        <w:rPr>
          <w:b/>
        </w:rPr>
        <w:t>218.057</w:t>
      </w:r>
      <w:r w:rsidRPr="005B7D09">
        <w:rPr>
          <w:b/>
        </w:rPr>
        <w:t xml:space="preserve"> ezer forintban</w:t>
      </w:r>
    </w:p>
    <w:p w:rsidR="002E14AA" w:rsidRDefault="002E14AA" w:rsidP="002E14AA">
      <w:pPr>
        <w:spacing w:line="360" w:lineRule="auto"/>
        <w:ind w:firstLine="708"/>
        <w:jc w:val="both"/>
      </w:pPr>
      <w:proofErr w:type="gramStart"/>
      <w:r>
        <w:t>állapítja</w:t>
      </w:r>
      <w:proofErr w:type="gramEnd"/>
      <w:r>
        <w:t xml:space="preserve"> meg.</w:t>
      </w:r>
    </w:p>
    <w:p w:rsidR="002E14AA" w:rsidRDefault="002E14AA" w:rsidP="002E14AA">
      <w:pPr>
        <w:spacing w:line="360" w:lineRule="auto"/>
        <w:jc w:val="both"/>
      </w:pPr>
    </w:p>
    <w:p w:rsidR="002E14AA" w:rsidRPr="005B7D09" w:rsidRDefault="002E14AA" w:rsidP="002E14AA">
      <w:pPr>
        <w:spacing w:line="360" w:lineRule="auto"/>
        <w:jc w:val="center"/>
        <w:rPr>
          <w:b/>
        </w:rPr>
      </w:pPr>
      <w:r w:rsidRPr="005B7D09">
        <w:rPr>
          <w:b/>
        </w:rPr>
        <w:t>A költségvetési bevételek</w:t>
      </w:r>
    </w:p>
    <w:p w:rsidR="002E14AA" w:rsidRPr="00A10D4C" w:rsidRDefault="002E14AA" w:rsidP="002E14AA">
      <w:pPr>
        <w:widowControl w:val="0"/>
        <w:tabs>
          <w:tab w:val="left" w:pos="567"/>
        </w:tabs>
        <w:jc w:val="both"/>
      </w:pPr>
      <w:r w:rsidRPr="000B2DEB">
        <w:rPr>
          <w:b/>
        </w:rPr>
        <w:t>4..§</w:t>
      </w:r>
      <w:r>
        <w:t xml:space="preserve"> </w:t>
      </w:r>
      <w:r w:rsidRPr="00A10D4C">
        <w:t>Az önkormányzat, valamint költségvetési szervei 201</w:t>
      </w:r>
      <w:r>
        <w:t>5</w:t>
      </w:r>
      <w:r w:rsidRPr="00A10D4C">
        <w:t>. évi teljesített költségvetési bevét</w:t>
      </w:r>
      <w:r w:rsidRPr="00A10D4C">
        <w:t>e</w:t>
      </w:r>
      <w:r w:rsidRPr="00A10D4C">
        <w:t xml:space="preserve">leinek és kiadásainak mérlegét az </w:t>
      </w:r>
      <w:r w:rsidRPr="00A10D4C">
        <w:rPr>
          <w:b/>
        </w:rPr>
        <w:t>1. melléklet</w:t>
      </w:r>
      <w:r w:rsidRPr="00A10D4C">
        <w:t xml:space="preserve"> tartalmazza. </w:t>
      </w:r>
    </w:p>
    <w:p w:rsidR="002E14AA" w:rsidRPr="00A10D4C" w:rsidRDefault="002E14AA" w:rsidP="002E14AA">
      <w:pPr>
        <w:widowControl w:val="0"/>
        <w:tabs>
          <w:tab w:val="left" w:pos="567"/>
        </w:tabs>
        <w:jc w:val="both"/>
      </w:pPr>
    </w:p>
    <w:p w:rsidR="002E14AA" w:rsidRDefault="002E14AA" w:rsidP="002E14AA">
      <w:pPr>
        <w:widowControl w:val="0"/>
        <w:tabs>
          <w:tab w:val="left" w:pos="567"/>
        </w:tabs>
        <w:ind w:firstLine="567"/>
        <w:jc w:val="both"/>
      </w:pPr>
      <w:r w:rsidRPr="00A10D4C">
        <w:rPr>
          <w:b/>
        </w:rPr>
        <w:t>(</w:t>
      </w:r>
      <w:r>
        <w:rPr>
          <w:b/>
        </w:rPr>
        <w:t>2</w:t>
      </w:r>
      <w:r w:rsidRPr="00A10D4C">
        <w:rPr>
          <w:b/>
        </w:rPr>
        <w:t>)</w:t>
      </w:r>
      <w:r w:rsidRPr="00A10D4C">
        <w:t xml:space="preserve"> Az Önkormányzat</w:t>
      </w:r>
      <w:r>
        <w:t xml:space="preserve"> szinten </w:t>
      </w:r>
      <w:r w:rsidRPr="00A10D4C">
        <w:t xml:space="preserve">működési célú bevételeinek és kiadásainak mérlegét a </w:t>
      </w:r>
      <w:r w:rsidRPr="004F7DB6">
        <w:rPr>
          <w:b/>
        </w:rPr>
        <w:t>2.1</w:t>
      </w:r>
      <w:r w:rsidRPr="00A10D4C">
        <w:rPr>
          <w:b/>
        </w:rPr>
        <w:t xml:space="preserve"> számú melléklet</w:t>
      </w:r>
      <w:r w:rsidRPr="00A10D4C">
        <w:t>, míg a felhalmozási célú</w:t>
      </w:r>
      <w:r>
        <w:t xml:space="preserve"> bevételek és kiadások </w:t>
      </w:r>
      <w:proofErr w:type="gramStart"/>
      <w:r>
        <w:t xml:space="preserve">mérlegét </w:t>
      </w:r>
      <w:r w:rsidRPr="00A10D4C">
        <w:t xml:space="preserve"> a</w:t>
      </w:r>
      <w:proofErr w:type="gramEnd"/>
      <w:r w:rsidRPr="00A10D4C">
        <w:t xml:space="preserve"> </w:t>
      </w:r>
      <w:r w:rsidRPr="004F7DB6">
        <w:rPr>
          <w:b/>
        </w:rPr>
        <w:t>2.2.</w:t>
      </w:r>
      <w:r w:rsidRPr="00A10D4C">
        <w:rPr>
          <w:b/>
        </w:rPr>
        <w:t xml:space="preserve"> számú melléklet</w:t>
      </w:r>
      <w:r w:rsidRPr="00A10D4C">
        <w:t xml:space="preserve"> ta</w:t>
      </w:r>
      <w:r w:rsidRPr="00A10D4C">
        <w:t>r</w:t>
      </w:r>
      <w:r w:rsidRPr="00A10D4C">
        <w:t>talmazza.</w:t>
      </w:r>
    </w:p>
    <w:p w:rsidR="002E14AA" w:rsidRDefault="002E14AA" w:rsidP="002E14AA">
      <w:pPr>
        <w:widowControl w:val="0"/>
        <w:tabs>
          <w:tab w:val="left" w:pos="567"/>
        </w:tabs>
        <w:jc w:val="both"/>
        <w:rPr>
          <w:b/>
        </w:rPr>
      </w:pPr>
    </w:p>
    <w:p w:rsidR="002E14AA" w:rsidRDefault="002E14AA" w:rsidP="002E14AA">
      <w:pPr>
        <w:widowControl w:val="0"/>
        <w:tabs>
          <w:tab w:val="left" w:pos="567"/>
        </w:tabs>
        <w:ind w:firstLine="567"/>
        <w:jc w:val="both"/>
      </w:pPr>
      <w:r w:rsidRPr="00A10D4C">
        <w:rPr>
          <w:b/>
        </w:rPr>
        <w:t>5. §</w:t>
      </w:r>
      <w:r w:rsidRPr="00A10D4C">
        <w:t xml:space="preserve"> </w:t>
      </w:r>
      <w:r>
        <w:t xml:space="preserve">(1) </w:t>
      </w:r>
      <w:r w:rsidRPr="00A10D4C">
        <w:t xml:space="preserve">Az önkormányzat működési célú bevételeinek és kiadásainak mérlegét a </w:t>
      </w:r>
      <w:r w:rsidRPr="004F7DB6">
        <w:rPr>
          <w:b/>
        </w:rPr>
        <w:t>2.1</w:t>
      </w:r>
      <w:r>
        <w:rPr>
          <w:b/>
        </w:rPr>
        <w:t>.1.</w:t>
      </w:r>
      <w:r w:rsidRPr="00A10D4C">
        <w:rPr>
          <w:b/>
        </w:rPr>
        <w:t xml:space="preserve"> számú melléklet</w:t>
      </w:r>
      <w:r w:rsidRPr="00A10D4C">
        <w:t>, míg a felhalmozási célú</w:t>
      </w:r>
      <w:r>
        <w:t xml:space="preserve"> bevételek és kiadások </w:t>
      </w:r>
      <w:proofErr w:type="gramStart"/>
      <w:r>
        <w:t xml:space="preserve">mérlegét </w:t>
      </w:r>
      <w:r w:rsidRPr="00A10D4C">
        <w:t xml:space="preserve"> a</w:t>
      </w:r>
      <w:proofErr w:type="gramEnd"/>
      <w:r w:rsidRPr="00A10D4C">
        <w:t xml:space="preserve"> </w:t>
      </w:r>
      <w:r w:rsidRPr="004F7DB6">
        <w:rPr>
          <w:b/>
        </w:rPr>
        <w:t>2.2.</w:t>
      </w:r>
      <w:r>
        <w:rPr>
          <w:b/>
        </w:rPr>
        <w:t>1.</w:t>
      </w:r>
      <w:r w:rsidRPr="00A10D4C">
        <w:rPr>
          <w:b/>
        </w:rPr>
        <w:t xml:space="preserve"> számú melléklet</w:t>
      </w:r>
      <w:r w:rsidRPr="00A10D4C">
        <w:t xml:space="preserve"> ta</w:t>
      </w:r>
      <w:r w:rsidRPr="00A10D4C">
        <w:t>r</w:t>
      </w:r>
      <w:r w:rsidRPr="00A10D4C">
        <w:t>talmazza.</w:t>
      </w:r>
    </w:p>
    <w:p w:rsidR="002E14AA" w:rsidRDefault="002E14AA" w:rsidP="002E14AA">
      <w:pPr>
        <w:widowControl w:val="0"/>
        <w:tabs>
          <w:tab w:val="left" w:pos="567"/>
        </w:tabs>
        <w:ind w:firstLine="567"/>
        <w:jc w:val="both"/>
      </w:pPr>
      <w:r w:rsidRPr="00A10D4C">
        <w:t>.</w:t>
      </w:r>
    </w:p>
    <w:p w:rsidR="002E14AA" w:rsidRPr="00C37D9B" w:rsidRDefault="002E14AA" w:rsidP="002E14AA">
      <w:pPr>
        <w:widowControl w:val="0"/>
        <w:tabs>
          <w:tab w:val="left" w:pos="567"/>
        </w:tabs>
        <w:jc w:val="both"/>
      </w:pPr>
      <w:r w:rsidRPr="00A10D4C">
        <w:t xml:space="preserve"> </w:t>
      </w:r>
      <w:r>
        <w:t xml:space="preserve">(2) </w:t>
      </w:r>
      <w:r w:rsidRPr="00A10D4C">
        <w:t>A</w:t>
      </w:r>
      <w:r>
        <w:t xml:space="preserve"> Mórágyi Óvoda és Egységes Óvoda- Bölcsőde </w:t>
      </w:r>
      <w:r w:rsidRPr="00A10D4C">
        <w:t>működési célú bevételeinek és kiadása</w:t>
      </w:r>
      <w:r w:rsidRPr="00A10D4C">
        <w:t>i</w:t>
      </w:r>
      <w:r w:rsidRPr="00A10D4C">
        <w:t xml:space="preserve">nak mérlegét a </w:t>
      </w:r>
      <w:r w:rsidRPr="004F7DB6">
        <w:rPr>
          <w:b/>
        </w:rPr>
        <w:t>2.1</w:t>
      </w:r>
      <w:r>
        <w:rPr>
          <w:b/>
        </w:rPr>
        <w:t>.2.</w:t>
      </w:r>
      <w:r w:rsidRPr="00A10D4C">
        <w:rPr>
          <w:b/>
        </w:rPr>
        <w:t xml:space="preserve"> számú melléklet</w:t>
      </w:r>
      <w:r w:rsidRPr="00A10D4C">
        <w:t>, míg a felhalmozási célú</w:t>
      </w:r>
      <w:r>
        <w:t xml:space="preserve"> bevételek és kiadások </w:t>
      </w:r>
      <w:proofErr w:type="gramStart"/>
      <w:r>
        <w:lastRenderedPageBreak/>
        <w:t xml:space="preserve">mérlegét </w:t>
      </w:r>
      <w:r w:rsidRPr="00A10D4C">
        <w:t xml:space="preserve"> a</w:t>
      </w:r>
      <w:proofErr w:type="gramEnd"/>
      <w:r w:rsidRPr="00A10D4C">
        <w:t xml:space="preserve"> </w:t>
      </w:r>
      <w:r w:rsidRPr="004F7DB6">
        <w:rPr>
          <w:b/>
        </w:rPr>
        <w:t>2.2.</w:t>
      </w:r>
      <w:r>
        <w:rPr>
          <w:b/>
        </w:rPr>
        <w:t>2.</w:t>
      </w:r>
      <w:r w:rsidRPr="00A10D4C">
        <w:rPr>
          <w:b/>
        </w:rPr>
        <w:t xml:space="preserve"> számú melléklet</w:t>
      </w:r>
      <w:r w:rsidRPr="00A10D4C">
        <w:t xml:space="preserve"> ta</w:t>
      </w:r>
      <w:r w:rsidRPr="00A10D4C">
        <w:t>r</w:t>
      </w:r>
      <w:r w:rsidRPr="00A10D4C">
        <w:t>talmazza.</w:t>
      </w:r>
    </w:p>
    <w:p w:rsidR="002E14AA" w:rsidRPr="002E14AA" w:rsidRDefault="002E14AA" w:rsidP="002E14AA">
      <w:pPr>
        <w:pStyle w:val="Cmsor1"/>
        <w:rPr>
          <w:color w:val="auto"/>
          <w:szCs w:val="24"/>
        </w:rPr>
      </w:pPr>
      <w:r w:rsidRPr="002E14AA">
        <w:rPr>
          <w:color w:val="auto"/>
          <w:szCs w:val="24"/>
        </w:rPr>
        <w:t>Költségvetési kiadások</w:t>
      </w:r>
    </w:p>
    <w:p w:rsidR="002E14AA" w:rsidRPr="009A79D5" w:rsidRDefault="002E14AA" w:rsidP="002E14AA"/>
    <w:p w:rsidR="002E14AA" w:rsidRPr="00A10D4C" w:rsidRDefault="002E14AA" w:rsidP="002E14AA">
      <w:pPr>
        <w:widowControl w:val="0"/>
        <w:tabs>
          <w:tab w:val="left" w:pos="567"/>
        </w:tabs>
        <w:ind w:firstLine="567"/>
        <w:jc w:val="both"/>
      </w:pPr>
      <w:r w:rsidRPr="00A10D4C">
        <w:rPr>
          <w:b/>
        </w:rPr>
        <w:t>6. § (1)</w:t>
      </w:r>
      <w:r w:rsidRPr="00A10D4C">
        <w:t xml:space="preserve"> Az önkormányzat teljesített - továbbá eredeti, illetve módosított előirányzat sz</w:t>
      </w:r>
      <w:r w:rsidRPr="00A10D4C">
        <w:t>e</w:t>
      </w:r>
      <w:r w:rsidRPr="00A10D4C">
        <w:t>rinti - működési, fenntartási kiadási előirányzatait a képviselő-testület a következők szerint hagyja j</w:t>
      </w:r>
      <w:r w:rsidRPr="00A10D4C">
        <w:t>ó</w:t>
      </w:r>
      <w:r w:rsidRPr="00A10D4C">
        <w:t>vá:</w:t>
      </w:r>
    </w:p>
    <w:p w:rsidR="002E14AA" w:rsidRPr="00A10D4C" w:rsidRDefault="002E14AA" w:rsidP="002E14AA">
      <w:pPr>
        <w:widowControl w:val="0"/>
        <w:tabs>
          <w:tab w:val="center" w:pos="2835"/>
          <w:tab w:val="center" w:pos="7371"/>
        </w:tabs>
        <w:jc w:val="both"/>
        <w:rPr>
          <w:b/>
        </w:rPr>
      </w:pPr>
      <w:r w:rsidRPr="00A10D4C">
        <w:rPr>
          <w:b/>
        </w:rPr>
        <w:tab/>
        <w:t>Megnevezés</w:t>
      </w:r>
      <w:r w:rsidRPr="00A10D4C">
        <w:rPr>
          <w:b/>
        </w:rPr>
        <w:tab/>
      </w:r>
    </w:p>
    <w:p w:rsidR="002E14AA" w:rsidRPr="00A10D4C" w:rsidRDefault="002E14AA" w:rsidP="002E14AA">
      <w:pPr>
        <w:widowControl w:val="0"/>
        <w:tabs>
          <w:tab w:val="left" w:pos="1134"/>
          <w:tab w:val="right" w:pos="7767"/>
        </w:tabs>
        <w:ind w:firstLine="1134"/>
        <w:jc w:val="both"/>
      </w:pPr>
      <w:r w:rsidRPr="00A10D4C">
        <w:t xml:space="preserve">Működési kiadások előirányzata összesen: </w:t>
      </w:r>
      <w:r w:rsidRPr="00A10D4C">
        <w:tab/>
      </w:r>
      <w:r w:rsidRPr="000B2DEB">
        <w:rPr>
          <w:b/>
        </w:rPr>
        <w:t>134.553</w:t>
      </w:r>
      <w:r>
        <w:t xml:space="preserve"> </w:t>
      </w:r>
      <w:r w:rsidRPr="00A10D4C">
        <w:rPr>
          <w:b/>
        </w:rPr>
        <w:t>ezer forint</w:t>
      </w:r>
    </w:p>
    <w:p w:rsidR="002E14AA" w:rsidRPr="00A10D4C" w:rsidRDefault="002E14AA" w:rsidP="002E14AA">
      <w:pPr>
        <w:widowControl w:val="0"/>
        <w:tabs>
          <w:tab w:val="left" w:pos="1134"/>
          <w:tab w:val="right" w:pos="7767"/>
        </w:tabs>
        <w:ind w:firstLine="1134"/>
        <w:jc w:val="both"/>
      </w:pPr>
      <w:r w:rsidRPr="00A10D4C">
        <w:t>Ebből:</w:t>
      </w:r>
    </w:p>
    <w:p w:rsidR="002E14AA" w:rsidRPr="00A10D4C" w:rsidRDefault="002E14AA" w:rsidP="002E14AA">
      <w:pPr>
        <w:widowControl w:val="0"/>
        <w:tabs>
          <w:tab w:val="left" w:pos="1701"/>
          <w:tab w:val="right" w:pos="7767"/>
        </w:tabs>
        <w:ind w:left="1701"/>
        <w:jc w:val="both"/>
      </w:pPr>
      <w:proofErr w:type="gramStart"/>
      <w:r>
        <w:t>személyi</w:t>
      </w:r>
      <w:proofErr w:type="gramEnd"/>
      <w:r>
        <w:t xml:space="preserve"> jellegű kiadások:                              21.921 </w:t>
      </w:r>
      <w:r w:rsidRPr="00A10D4C">
        <w:t>ezer forint</w:t>
      </w:r>
    </w:p>
    <w:p w:rsidR="002E14AA" w:rsidRPr="00A10D4C" w:rsidRDefault="002E14AA" w:rsidP="002E14AA">
      <w:pPr>
        <w:widowControl w:val="0"/>
        <w:tabs>
          <w:tab w:val="left" w:pos="1701"/>
          <w:tab w:val="right" w:pos="7767"/>
        </w:tabs>
        <w:ind w:left="1701"/>
        <w:jc w:val="both"/>
      </w:pPr>
      <w:proofErr w:type="gramStart"/>
      <w:r>
        <w:t>munkaadókat</w:t>
      </w:r>
      <w:proofErr w:type="gramEnd"/>
      <w:r>
        <w:t xml:space="preserve"> terhelő járulékok4.736 </w:t>
      </w:r>
      <w:r w:rsidRPr="00A10D4C">
        <w:t>ezer forint</w:t>
      </w:r>
    </w:p>
    <w:p w:rsidR="002E14AA" w:rsidRPr="00A10D4C" w:rsidRDefault="002E14AA" w:rsidP="002E14AA">
      <w:pPr>
        <w:widowControl w:val="0"/>
        <w:tabs>
          <w:tab w:val="left" w:pos="1701"/>
          <w:tab w:val="right" w:pos="7767"/>
        </w:tabs>
        <w:ind w:left="1701"/>
        <w:jc w:val="both"/>
      </w:pPr>
      <w:proofErr w:type="gramStart"/>
      <w:r w:rsidRPr="00A10D4C">
        <w:t>dologi</w:t>
      </w:r>
      <w:proofErr w:type="gramEnd"/>
      <w:r w:rsidRPr="00A10D4C">
        <w:t xml:space="preserve"> jellegű kiadások:</w:t>
      </w:r>
      <w:r w:rsidRPr="00A10D4C">
        <w:tab/>
      </w:r>
      <w:r>
        <w:t>40.330</w:t>
      </w:r>
      <w:r w:rsidRPr="00A10D4C">
        <w:t xml:space="preserve"> ezer forint</w:t>
      </w:r>
    </w:p>
    <w:p w:rsidR="002E14AA" w:rsidRPr="00A10D4C" w:rsidRDefault="002E14AA" w:rsidP="002E14AA">
      <w:pPr>
        <w:widowControl w:val="0"/>
        <w:tabs>
          <w:tab w:val="left" w:pos="1701"/>
          <w:tab w:val="right" w:pos="7767"/>
        </w:tabs>
        <w:ind w:left="1701"/>
        <w:jc w:val="both"/>
      </w:pPr>
      <w:proofErr w:type="gramStart"/>
      <w:r w:rsidRPr="00A10D4C">
        <w:t>társadalom-</w:t>
      </w:r>
      <w:proofErr w:type="gramEnd"/>
      <w:r w:rsidRPr="00A10D4C">
        <w:t xml:space="preserve"> és szociálpolitikai juttatások</w:t>
      </w:r>
      <w:r>
        <w:t xml:space="preserve">          9.524</w:t>
      </w:r>
      <w:r w:rsidRPr="00A10D4C">
        <w:tab/>
        <w:t xml:space="preserve"> ezer forint</w:t>
      </w:r>
    </w:p>
    <w:p w:rsidR="002E14AA" w:rsidRPr="00A10D4C" w:rsidRDefault="002E14AA" w:rsidP="002E14AA">
      <w:pPr>
        <w:widowControl w:val="0"/>
        <w:tabs>
          <w:tab w:val="left" w:pos="1701"/>
          <w:tab w:val="right" w:pos="7767"/>
        </w:tabs>
        <w:ind w:left="1701"/>
        <w:jc w:val="both"/>
      </w:pPr>
      <w:proofErr w:type="gramStart"/>
      <w:r>
        <w:t>egyéb</w:t>
      </w:r>
      <w:proofErr w:type="gramEnd"/>
      <w:r>
        <w:t xml:space="preserve"> </w:t>
      </w:r>
      <w:r w:rsidRPr="00A10D4C">
        <w:t xml:space="preserve">működési célú </w:t>
      </w:r>
      <w:r>
        <w:t>kiadások</w:t>
      </w:r>
      <w:r w:rsidRPr="00A10D4C">
        <w:t>:</w:t>
      </w:r>
      <w:r w:rsidRPr="00A10D4C">
        <w:tab/>
      </w:r>
      <w:r>
        <w:t>12.231</w:t>
      </w:r>
      <w:r w:rsidRPr="00A10D4C">
        <w:t xml:space="preserve"> ezer forint</w:t>
      </w:r>
    </w:p>
    <w:p w:rsidR="002E14AA" w:rsidRDefault="002E14AA" w:rsidP="002E14AA">
      <w:pPr>
        <w:widowControl w:val="0"/>
        <w:tabs>
          <w:tab w:val="left" w:pos="1701"/>
          <w:tab w:val="right" w:pos="7767"/>
        </w:tabs>
        <w:ind w:left="1701"/>
        <w:jc w:val="both"/>
      </w:pPr>
      <w:proofErr w:type="gramStart"/>
      <w:r>
        <w:t>finanszírozási</w:t>
      </w:r>
      <w:proofErr w:type="gramEnd"/>
      <w:r>
        <w:t xml:space="preserve"> kiadások                                   44.064 </w:t>
      </w:r>
      <w:r w:rsidRPr="00A10D4C">
        <w:t>ezer forint</w:t>
      </w:r>
    </w:p>
    <w:p w:rsidR="002E14AA" w:rsidRPr="00A10D4C" w:rsidRDefault="002E14AA" w:rsidP="002E14AA">
      <w:pPr>
        <w:widowControl w:val="0"/>
        <w:tabs>
          <w:tab w:val="left" w:pos="1701"/>
          <w:tab w:val="right" w:pos="7767"/>
        </w:tabs>
        <w:ind w:left="1701"/>
        <w:jc w:val="both"/>
      </w:pPr>
      <w:proofErr w:type="gramStart"/>
      <w:r>
        <w:t>államháztartáson</w:t>
      </w:r>
      <w:proofErr w:type="gramEnd"/>
      <w:r>
        <w:t xml:space="preserve"> belüli előlegek visszafizetése  1.747 ezer forint</w:t>
      </w:r>
    </w:p>
    <w:p w:rsidR="002E14AA" w:rsidRPr="00A10D4C" w:rsidRDefault="002E14AA" w:rsidP="002E14AA">
      <w:pPr>
        <w:widowControl w:val="0"/>
        <w:tabs>
          <w:tab w:val="left" w:pos="567"/>
        </w:tabs>
        <w:ind w:firstLine="567"/>
        <w:jc w:val="both"/>
        <w:rPr>
          <w:b/>
        </w:rPr>
      </w:pPr>
    </w:p>
    <w:p w:rsidR="002E14AA" w:rsidRPr="00A10D4C" w:rsidRDefault="002E14AA" w:rsidP="002E14AA">
      <w:pPr>
        <w:widowControl w:val="0"/>
        <w:tabs>
          <w:tab w:val="left" w:pos="567"/>
        </w:tabs>
        <w:ind w:firstLine="567"/>
        <w:jc w:val="both"/>
        <w:rPr>
          <w:b/>
        </w:rPr>
      </w:pPr>
      <w:r w:rsidRPr="00A10D4C">
        <w:rPr>
          <w:b/>
        </w:rPr>
        <w:t xml:space="preserve">7. § </w:t>
      </w:r>
      <w:r w:rsidRPr="00A10D4C">
        <w:t xml:space="preserve"> Az önkormányzat felújítási és felhalmozási kiadásai összesen </w:t>
      </w:r>
      <w:r>
        <w:rPr>
          <w:b/>
        </w:rPr>
        <w:t>74.189</w:t>
      </w:r>
      <w:r w:rsidRPr="00A10D4C">
        <w:rPr>
          <w:b/>
        </w:rPr>
        <w:t xml:space="preserve"> ezer forint</w:t>
      </w:r>
    </w:p>
    <w:p w:rsidR="002E14AA" w:rsidRPr="00A10D4C" w:rsidRDefault="002E14AA" w:rsidP="002E14AA">
      <w:pPr>
        <w:widowControl w:val="0"/>
        <w:tabs>
          <w:tab w:val="left" w:pos="1134"/>
        </w:tabs>
        <w:ind w:firstLine="1134"/>
        <w:jc w:val="both"/>
      </w:pPr>
      <w:r w:rsidRPr="00A10D4C">
        <w:t>A felújítási és felhalmozási kiadásokból:</w:t>
      </w:r>
    </w:p>
    <w:p w:rsidR="002E14AA" w:rsidRPr="00A10D4C" w:rsidRDefault="002E14AA" w:rsidP="002E14AA">
      <w:pPr>
        <w:widowControl w:val="0"/>
        <w:tabs>
          <w:tab w:val="left" w:pos="1134"/>
        </w:tabs>
        <w:ind w:firstLine="1134"/>
        <w:jc w:val="both"/>
      </w:pPr>
      <w:r w:rsidRPr="00A10D4C">
        <w:t>Ebből:</w:t>
      </w:r>
    </w:p>
    <w:p w:rsidR="002E14AA" w:rsidRPr="00A10D4C" w:rsidRDefault="002E14AA" w:rsidP="002E14AA">
      <w:pPr>
        <w:widowControl w:val="0"/>
        <w:tabs>
          <w:tab w:val="left" w:pos="1701"/>
          <w:tab w:val="right" w:pos="7881"/>
        </w:tabs>
        <w:ind w:left="1701"/>
        <w:jc w:val="both"/>
      </w:pPr>
      <w:proofErr w:type="gramStart"/>
      <w:r w:rsidRPr="00A10D4C">
        <w:t>a</w:t>
      </w:r>
      <w:proofErr w:type="gramEnd"/>
      <w:r w:rsidRPr="00A10D4C">
        <w:t xml:space="preserve"> beruházások</w:t>
      </w:r>
      <w:r w:rsidRPr="00A10D4C">
        <w:tab/>
      </w:r>
      <w:r>
        <w:t>60.658</w:t>
      </w:r>
      <w:r w:rsidRPr="00A10D4C">
        <w:t xml:space="preserve"> ezer forint</w:t>
      </w:r>
    </w:p>
    <w:p w:rsidR="002E14AA" w:rsidRPr="00A10D4C" w:rsidRDefault="002E14AA" w:rsidP="002E14AA">
      <w:pPr>
        <w:widowControl w:val="0"/>
        <w:tabs>
          <w:tab w:val="left" w:pos="1701"/>
          <w:tab w:val="right" w:pos="7881"/>
        </w:tabs>
        <w:ind w:left="1701"/>
        <w:jc w:val="both"/>
      </w:pPr>
      <w:proofErr w:type="gramStart"/>
      <w:r w:rsidRPr="00A10D4C">
        <w:t>a</w:t>
      </w:r>
      <w:proofErr w:type="gramEnd"/>
      <w:r w:rsidRPr="00A10D4C">
        <w:t xml:space="preserve"> felújítások</w:t>
      </w:r>
      <w:r w:rsidRPr="00A10D4C">
        <w:tab/>
      </w:r>
      <w:r>
        <w:t>4.200</w:t>
      </w:r>
      <w:r w:rsidRPr="00A10D4C">
        <w:t xml:space="preserve"> ezer forint</w:t>
      </w:r>
    </w:p>
    <w:p w:rsidR="002E14AA" w:rsidRDefault="002E14AA" w:rsidP="002E14AA">
      <w:pPr>
        <w:widowControl w:val="0"/>
        <w:tabs>
          <w:tab w:val="left" w:pos="567"/>
        </w:tabs>
        <w:ind w:firstLine="567"/>
        <w:jc w:val="both"/>
      </w:pPr>
      <w:r>
        <w:rPr>
          <w:b/>
        </w:rPr>
        <w:tab/>
      </w:r>
      <w:r>
        <w:rPr>
          <w:b/>
        </w:rPr>
        <w:tab/>
      </w:r>
      <w:r w:rsidRPr="000B2DEB">
        <w:t xml:space="preserve">     </w:t>
      </w:r>
      <w:proofErr w:type="gramStart"/>
      <w:r w:rsidRPr="000B2DEB">
        <w:t>hitel</w:t>
      </w:r>
      <w:proofErr w:type="gramEnd"/>
      <w:r w:rsidRPr="000B2DEB">
        <w:t xml:space="preserve"> törlesztése </w:t>
      </w:r>
      <w:r>
        <w:tab/>
      </w:r>
      <w:r>
        <w:tab/>
      </w:r>
      <w:r>
        <w:tab/>
      </w:r>
      <w:r>
        <w:tab/>
        <w:t xml:space="preserve">          9.331 ezer forint</w:t>
      </w:r>
    </w:p>
    <w:p w:rsidR="002E14AA" w:rsidRPr="000B2DEB" w:rsidRDefault="002E14AA" w:rsidP="002E14AA">
      <w:pPr>
        <w:widowControl w:val="0"/>
        <w:tabs>
          <w:tab w:val="left" w:pos="567"/>
        </w:tabs>
        <w:ind w:firstLine="567"/>
        <w:jc w:val="both"/>
      </w:pPr>
    </w:p>
    <w:p w:rsidR="002E14AA" w:rsidRPr="00363CD3" w:rsidRDefault="002E14AA" w:rsidP="002E14AA">
      <w:pPr>
        <w:widowControl w:val="0"/>
        <w:tabs>
          <w:tab w:val="left" w:pos="567"/>
        </w:tabs>
        <w:ind w:firstLine="567"/>
        <w:jc w:val="both"/>
      </w:pPr>
      <w:r w:rsidRPr="00A10D4C">
        <w:rPr>
          <w:b/>
        </w:rPr>
        <w:t>8. §</w:t>
      </w:r>
      <w:r w:rsidRPr="00A10D4C">
        <w:t xml:space="preserve"> </w:t>
      </w:r>
      <w:r w:rsidRPr="00C37D9B">
        <w:rPr>
          <w:b/>
        </w:rPr>
        <w:t>(1)</w:t>
      </w:r>
      <w:r>
        <w:t xml:space="preserve"> Az Önkormányzat kötelező feladatainak bevételének és kiadásának végrehajtását a </w:t>
      </w:r>
      <w:r w:rsidRPr="003F2731">
        <w:rPr>
          <w:b/>
        </w:rPr>
        <w:t>1</w:t>
      </w:r>
      <w:r>
        <w:rPr>
          <w:b/>
        </w:rPr>
        <w:t>.</w:t>
      </w:r>
      <w:r w:rsidRPr="00363CD3">
        <w:rPr>
          <w:b/>
        </w:rPr>
        <w:t>1.</w:t>
      </w:r>
      <w:r>
        <w:rPr>
          <w:b/>
        </w:rPr>
        <w:t xml:space="preserve"> </w:t>
      </w:r>
      <w:r w:rsidRPr="00363CD3">
        <w:rPr>
          <w:b/>
        </w:rPr>
        <w:t>számú melléklet</w:t>
      </w:r>
      <w:r>
        <w:rPr>
          <w:b/>
        </w:rPr>
        <w:t>,</w:t>
      </w:r>
      <w:r>
        <w:t xml:space="preserve"> az önkormányzat önként vállalt feladatainak mérlegét a </w:t>
      </w:r>
      <w:r w:rsidRPr="003F2731">
        <w:rPr>
          <w:b/>
        </w:rPr>
        <w:t>1.3. sz</w:t>
      </w:r>
      <w:r w:rsidRPr="003F2731">
        <w:rPr>
          <w:b/>
        </w:rPr>
        <w:t>á</w:t>
      </w:r>
      <w:r w:rsidRPr="003F2731">
        <w:rPr>
          <w:b/>
        </w:rPr>
        <w:t>mú melléklet</w:t>
      </w:r>
      <w:r>
        <w:t xml:space="preserve">, míg az önkormányzat államigazgatási feladatainak mérlegét az </w:t>
      </w:r>
      <w:r w:rsidRPr="003F2731">
        <w:rPr>
          <w:b/>
        </w:rPr>
        <w:t>1.4. számú mellékl</w:t>
      </w:r>
      <w:r w:rsidRPr="003F2731">
        <w:rPr>
          <w:b/>
        </w:rPr>
        <w:t>e</w:t>
      </w:r>
      <w:r w:rsidRPr="003F2731">
        <w:rPr>
          <w:b/>
        </w:rPr>
        <w:t>te</w:t>
      </w:r>
      <w:r>
        <w:t xml:space="preserve"> tartalmazza.</w:t>
      </w:r>
    </w:p>
    <w:p w:rsidR="002E14AA" w:rsidRDefault="002E14AA" w:rsidP="002E14AA">
      <w:pPr>
        <w:widowControl w:val="0"/>
        <w:tabs>
          <w:tab w:val="left" w:pos="567"/>
        </w:tabs>
        <w:ind w:firstLine="567"/>
        <w:jc w:val="both"/>
      </w:pPr>
    </w:p>
    <w:p w:rsidR="002E14AA" w:rsidRPr="00363CD3" w:rsidRDefault="002E14AA" w:rsidP="002E14AA">
      <w:pPr>
        <w:widowControl w:val="0"/>
        <w:tabs>
          <w:tab w:val="left" w:pos="567"/>
        </w:tabs>
        <w:ind w:firstLine="567"/>
        <w:jc w:val="both"/>
      </w:pPr>
      <w:r w:rsidRPr="00C37D9B">
        <w:rPr>
          <w:b/>
        </w:rPr>
        <w:t>(2)</w:t>
      </w:r>
      <w:r>
        <w:t xml:space="preserve"> </w:t>
      </w:r>
      <w:r w:rsidRPr="00A10D4C">
        <w:t xml:space="preserve">A </w:t>
      </w:r>
      <w:r>
        <w:t xml:space="preserve">Mórágyi Óvoda és Egységes Óvoda </w:t>
      </w:r>
      <w:proofErr w:type="spellStart"/>
      <w:r>
        <w:t>-</w:t>
      </w:r>
      <w:proofErr w:type="gramStart"/>
      <w:r>
        <w:t>bölcsőde</w:t>
      </w:r>
      <w:proofErr w:type="spellEnd"/>
      <w:r w:rsidRPr="00A10D4C">
        <w:t xml:space="preserve"> </w:t>
      </w:r>
      <w:r>
        <w:t>kötelező</w:t>
      </w:r>
      <w:proofErr w:type="gramEnd"/>
      <w:r>
        <w:t xml:space="preserve"> feladatainak bevételének és kiadásának</w:t>
      </w:r>
      <w:r w:rsidRPr="00A10D4C">
        <w:t xml:space="preserve"> végrehajtását a </w:t>
      </w:r>
      <w:r w:rsidRPr="003F2731">
        <w:rPr>
          <w:b/>
        </w:rPr>
        <w:t>1</w:t>
      </w:r>
      <w:r>
        <w:rPr>
          <w:b/>
        </w:rPr>
        <w:t>.</w:t>
      </w:r>
      <w:r w:rsidRPr="003F2731">
        <w:rPr>
          <w:b/>
        </w:rPr>
        <w:t>1</w:t>
      </w:r>
      <w:r>
        <w:rPr>
          <w:b/>
        </w:rPr>
        <w:t>.</w:t>
      </w:r>
      <w:r w:rsidRPr="00A10D4C">
        <w:rPr>
          <w:b/>
        </w:rPr>
        <w:t>2</w:t>
      </w:r>
      <w:r>
        <w:rPr>
          <w:b/>
        </w:rPr>
        <w:t>.</w:t>
      </w:r>
      <w:r w:rsidRPr="00A10D4C">
        <w:rPr>
          <w:b/>
        </w:rPr>
        <w:t xml:space="preserve"> számú melléklet</w:t>
      </w:r>
      <w:r>
        <w:rPr>
          <w:b/>
        </w:rPr>
        <w:t>,</w:t>
      </w:r>
      <w:r>
        <w:t xml:space="preserve"> az óvoda önként vállalt feladatainak mé</w:t>
      </w:r>
      <w:r>
        <w:t>r</w:t>
      </w:r>
      <w:r>
        <w:t xml:space="preserve">legét a </w:t>
      </w:r>
      <w:r w:rsidRPr="003F2731">
        <w:rPr>
          <w:b/>
        </w:rPr>
        <w:t>1.3.2</w:t>
      </w:r>
      <w:r>
        <w:rPr>
          <w:b/>
        </w:rPr>
        <w:t>.</w:t>
      </w:r>
      <w:r>
        <w:t xml:space="preserve"> számú melléklet, önkormányzat államigazgatási feladatainak mérlegét az </w:t>
      </w:r>
      <w:r w:rsidRPr="003F2731">
        <w:rPr>
          <w:b/>
        </w:rPr>
        <w:t>1.4.</w:t>
      </w:r>
      <w:r>
        <w:rPr>
          <w:b/>
        </w:rPr>
        <w:t>2.</w:t>
      </w:r>
      <w:r w:rsidRPr="003F2731">
        <w:rPr>
          <w:b/>
        </w:rPr>
        <w:t xml:space="preserve"> számú mellé</w:t>
      </w:r>
      <w:r w:rsidRPr="003F2731">
        <w:rPr>
          <w:b/>
        </w:rPr>
        <w:t>k</w:t>
      </w:r>
      <w:r w:rsidRPr="003F2731">
        <w:rPr>
          <w:b/>
        </w:rPr>
        <w:t>lete</w:t>
      </w:r>
      <w:r>
        <w:t xml:space="preserve"> tartalmazza.</w:t>
      </w:r>
    </w:p>
    <w:p w:rsidR="002E14AA" w:rsidRPr="00363CD3" w:rsidRDefault="002E14AA" w:rsidP="002E14AA">
      <w:pPr>
        <w:widowControl w:val="0"/>
        <w:tabs>
          <w:tab w:val="left" w:pos="567"/>
        </w:tabs>
        <w:ind w:firstLine="567"/>
        <w:jc w:val="both"/>
      </w:pPr>
    </w:p>
    <w:p w:rsidR="002E14AA" w:rsidRPr="003F2731" w:rsidRDefault="002E14AA" w:rsidP="002E14AA">
      <w:pPr>
        <w:widowControl w:val="0"/>
        <w:tabs>
          <w:tab w:val="left" w:pos="567"/>
        </w:tabs>
        <w:ind w:firstLine="567"/>
        <w:jc w:val="both"/>
        <w:rPr>
          <w:b/>
        </w:rPr>
      </w:pPr>
      <w:r w:rsidRPr="003F2731">
        <w:rPr>
          <w:b/>
        </w:rPr>
        <w:t>(3)</w:t>
      </w:r>
      <w:r>
        <w:rPr>
          <w:b/>
        </w:rPr>
        <w:t xml:space="preserve"> </w:t>
      </w:r>
      <w:r w:rsidRPr="003F2731">
        <w:t>Az önkormányzat</w:t>
      </w:r>
      <w:r>
        <w:rPr>
          <w:b/>
        </w:rPr>
        <w:t xml:space="preserve"> </w:t>
      </w:r>
      <w:r w:rsidRPr="003F2731">
        <w:t>201</w:t>
      </w:r>
      <w:r>
        <w:t>5</w:t>
      </w:r>
      <w:r w:rsidRPr="003F2731">
        <w:t>. évi szociális kiadások teljesítését</w:t>
      </w:r>
      <w:r>
        <w:t xml:space="preserve"> a </w:t>
      </w:r>
      <w:r w:rsidRPr="00A42968">
        <w:rPr>
          <w:b/>
        </w:rPr>
        <w:t>3. számú</w:t>
      </w:r>
      <w:r>
        <w:t xml:space="preserve"> </w:t>
      </w:r>
      <w:r w:rsidRPr="00A42968">
        <w:rPr>
          <w:b/>
        </w:rPr>
        <w:t>melléklet</w:t>
      </w:r>
      <w:r>
        <w:t xml:space="preserve"> ta</w:t>
      </w:r>
      <w:r>
        <w:t>r</w:t>
      </w:r>
      <w:r>
        <w:t>talmazza.</w:t>
      </w:r>
      <w:r>
        <w:rPr>
          <w:b/>
        </w:rPr>
        <w:t xml:space="preserve"> </w:t>
      </w:r>
    </w:p>
    <w:p w:rsidR="002E14AA" w:rsidRDefault="002E14AA" w:rsidP="002E14AA">
      <w:pPr>
        <w:widowControl w:val="0"/>
        <w:rPr>
          <w:b/>
        </w:rPr>
      </w:pPr>
      <w:r>
        <w:rPr>
          <w:b/>
        </w:rPr>
        <w:tab/>
      </w:r>
    </w:p>
    <w:p w:rsidR="002E14AA" w:rsidRDefault="002E14AA" w:rsidP="002E14AA">
      <w:pPr>
        <w:widowControl w:val="0"/>
        <w:jc w:val="center"/>
        <w:rPr>
          <w:b/>
        </w:rPr>
      </w:pPr>
    </w:p>
    <w:p w:rsidR="002E14AA" w:rsidRPr="00A10D4C" w:rsidRDefault="002E14AA" w:rsidP="002E14AA">
      <w:pPr>
        <w:widowControl w:val="0"/>
        <w:jc w:val="center"/>
        <w:rPr>
          <w:b/>
        </w:rPr>
      </w:pPr>
      <w:r w:rsidRPr="00A10D4C">
        <w:rPr>
          <w:b/>
        </w:rPr>
        <w:t>A költségvetési létszámkeret</w:t>
      </w:r>
    </w:p>
    <w:p w:rsidR="002E14AA" w:rsidRDefault="002E14AA" w:rsidP="002E14AA">
      <w:pPr>
        <w:widowControl w:val="0"/>
        <w:tabs>
          <w:tab w:val="left" w:pos="567"/>
        </w:tabs>
        <w:ind w:firstLine="567"/>
        <w:jc w:val="both"/>
        <w:rPr>
          <w:b/>
        </w:rPr>
      </w:pPr>
    </w:p>
    <w:p w:rsidR="002E14AA" w:rsidRPr="00A10D4C" w:rsidRDefault="002E14AA" w:rsidP="002E14AA">
      <w:pPr>
        <w:widowControl w:val="0"/>
        <w:tabs>
          <w:tab w:val="left" w:pos="567"/>
        </w:tabs>
        <w:ind w:firstLine="567"/>
        <w:jc w:val="both"/>
      </w:pPr>
      <w:r>
        <w:rPr>
          <w:b/>
        </w:rPr>
        <w:t>9</w:t>
      </w:r>
      <w:r w:rsidRPr="00A10D4C">
        <w:rPr>
          <w:b/>
        </w:rPr>
        <w:t>. § (1)</w:t>
      </w:r>
      <w:r w:rsidRPr="00A10D4C">
        <w:t xml:space="preserve"> A képviselő-testület az önkormányzat </w:t>
      </w:r>
      <w:r>
        <w:t>2015</w:t>
      </w:r>
      <w:r w:rsidRPr="00A10D4C">
        <w:t xml:space="preserve"> évi összlétszám-keretét </w:t>
      </w:r>
      <w:r w:rsidRPr="005B3756">
        <w:rPr>
          <w:b/>
        </w:rPr>
        <w:t>2</w:t>
      </w:r>
      <w:r>
        <w:rPr>
          <w:b/>
        </w:rPr>
        <w:t>4</w:t>
      </w:r>
      <w:r w:rsidRPr="00A10D4C">
        <w:rPr>
          <w:b/>
        </w:rPr>
        <w:t xml:space="preserve"> főben</w:t>
      </w:r>
      <w:r w:rsidRPr="00A10D4C">
        <w:t xml:space="preserve"> hagyja j</w:t>
      </w:r>
      <w:r w:rsidRPr="00A10D4C">
        <w:t>ó</w:t>
      </w:r>
      <w:r w:rsidRPr="00A10D4C">
        <w:t>vá.</w:t>
      </w:r>
    </w:p>
    <w:p w:rsidR="002E14AA" w:rsidRPr="00A10D4C" w:rsidRDefault="002E14AA" w:rsidP="002E14AA">
      <w:pPr>
        <w:widowControl w:val="0"/>
        <w:tabs>
          <w:tab w:val="left" w:pos="567"/>
        </w:tabs>
        <w:ind w:firstLine="567"/>
        <w:jc w:val="both"/>
      </w:pPr>
      <w:r w:rsidRPr="00A10D4C">
        <w:rPr>
          <w:b/>
        </w:rPr>
        <w:t>(2)</w:t>
      </w:r>
      <w:r w:rsidRPr="00A10D4C">
        <w:t xml:space="preserve"> Az önkormányzat költségvetési szerveinek létszámkeretét a képviselő-testület az alábbiak sz</w:t>
      </w:r>
      <w:r w:rsidRPr="00A10D4C">
        <w:t>e</w:t>
      </w:r>
      <w:r w:rsidRPr="00A10D4C">
        <w:t>rint állapítja meg</w:t>
      </w:r>
      <w:r w:rsidRPr="00A10D4C">
        <w:tab/>
      </w:r>
    </w:p>
    <w:p w:rsidR="002E14AA" w:rsidRPr="00A10D4C" w:rsidRDefault="002E14AA" w:rsidP="002E14AA">
      <w:pPr>
        <w:widowControl w:val="0"/>
        <w:tabs>
          <w:tab w:val="left" w:pos="567"/>
        </w:tabs>
        <w:ind w:firstLine="567"/>
        <w:jc w:val="both"/>
      </w:pPr>
      <w:r w:rsidRPr="00A10D4C">
        <w:t xml:space="preserve"> </w:t>
      </w:r>
      <w:proofErr w:type="gramStart"/>
      <w:r>
        <w:t xml:space="preserve">Mórágyi </w:t>
      </w:r>
      <w:r w:rsidRPr="00A10D4C">
        <w:t xml:space="preserve"> Óvoda</w:t>
      </w:r>
      <w:proofErr w:type="gramEnd"/>
      <w:r>
        <w:t xml:space="preserve"> és Egységes Óvoda-bölcsőde </w:t>
      </w:r>
      <w:r>
        <w:tab/>
      </w:r>
      <w:r>
        <w:tab/>
        <w:t xml:space="preserve">12 </w:t>
      </w:r>
      <w:r w:rsidRPr="00A10D4C">
        <w:t xml:space="preserve">fő </w:t>
      </w:r>
    </w:p>
    <w:p w:rsidR="002E14AA" w:rsidRDefault="002E14AA" w:rsidP="002E14AA">
      <w:pPr>
        <w:widowControl w:val="0"/>
        <w:jc w:val="center"/>
        <w:rPr>
          <w:b/>
        </w:rPr>
      </w:pPr>
    </w:p>
    <w:p w:rsidR="002E14AA" w:rsidRDefault="002E14AA" w:rsidP="002E14AA">
      <w:pPr>
        <w:widowControl w:val="0"/>
        <w:jc w:val="center"/>
        <w:rPr>
          <w:b/>
        </w:rPr>
      </w:pPr>
    </w:p>
    <w:p w:rsidR="002E14AA" w:rsidRDefault="002E14AA" w:rsidP="002E14AA">
      <w:pPr>
        <w:widowControl w:val="0"/>
        <w:jc w:val="center"/>
        <w:rPr>
          <w:b/>
        </w:rPr>
      </w:pPr>
    </w:p>
    <w:p w:rsidR="002E14AA" w:rsidRDefault="002E14AA" w:rsidP="002E14AA">
      <w:pPr>
        <w:widowControl w:val="0"/>
        <w:jc w:val="center"/>
        <w:rPr>
          <w:b/>
        </w:rPr>
      </w:pPr>
    </w:p>
    <w:p w:rsidR="002E14AA" w:rsidRDefault="002E14AA" w:rsidP="002E14AA">
      <w:pPr>
        <w:widowControl w:val="0"/>
        <w:jc w:val="center"/>
        <w:rPr>
          <w:b/>
        </w:rPr>
      </w:pPr>
    </w:p>
    <w:p w:rsidR="002E14AA" w:rsidRPr="00A10D4C" w:rsidRDefault="002E14AA" w:rsidP="002E14AA">
      <w:pPr>
        <w:widowControl w:val="0"/>
        <w:jc w:val="center"/>
        <w:rPr>
          <w:b/>
        </w:rPr>
      </w:pPr>
      <w:r w:rsidRPr="00A10D4C">
        <w:rPr>
          <w:b/>
        </w:rPr>
        <w:t>A pénzmaradvány</w:t>
      </w:r>
    </w:p>
    <w:p w:rsidR="002E14AA" w:rsidRDefault="002E14AA" w:rsidP="002E14AA">
      <w:pPr>
        <w:widowControl w:val="0"/>
        <w:tabs>
          <w:tab w:val="left" w:pos="567"/>
        </w:tabs>
        <w:ind w:firstLine="567"/>
        <w:jc w:val="both"/>
        <w:rPr>
          <w:b/>
        </w:rPr>
      </w:pPr>
    </w:p>
    <w:p w:rsidR="002E14AA" w:rsidRPr="00A10D4C" w:rsidRDefault="002E14AA" w:rsidP="002E14AA">
      <w:pPr>
        <w:widowControl w:val="0"/>
        <w:tabs>
          <w:tab w:val="left" w:pos="567"/>
        </w:tabs>
        <w:ind w:firstLine="567"/>
        <w:jc w:val="both"/>
      </w:pPr>
      <w:r w:rsidRPr="00A10D4C">
        <w:rPr>
          <w:b/>
        </w:rPr>
        <w:t>1</w:t>
      </w:r>
      <w:r>
        <w:rPr>
          <w:b/>
        </w:rPr>
        <w:t>0</w:t>
      </w:r>
      <w:r w:rsidRPr="00A10D4C">
        <w:rPr>
          <w:b/>
        </w:rPr>
        <w:t>. § (1)</w:t>
      </w:r>
      <w:r w:rsidRPr="00A10D4C">
        <w:t xml:space="preserve"> Az önkormányzat 201</w:t>
      </w:r>
      <w:r>
        <w:t>5</w:t>
      </w:r>
      <w:r w:rsidRPr="00A10D4C">
        <w:t>. évi gazdálkodás során keletkezett, jogszabályok szerint felü</w:t>
      </w:r>
      <w:r w:rsidRPr="00A10D4C">
        <w:t>l</w:t>
      </w:r>
      <w:r w:rsidRPr="00A10D4C">
        <w:t xml:space="preserve">vizsgált maradványa </w:t>
      </w:r>
      <w:r>
        <w:rPr>
          <w:b/>
        </w:rPr>
        <w:t>11.010</w:t>
      </w:r>
      <w:r w:rsidRPr="00A10D4C">
        <w:rPr>
          <w:b/>
        </w:rPr>
        <w:t xml:space="preserve"> ezer</w:t>
      </w:r>
      <w:r w:rsidRPr="00A10D4C">
        <w:t xml:space="preserve"> </w:t>
      </w:r>
      <w:r w:rsidRPr="00A10D4C">
        <w:rPr>
          <w:b/>
        </w:rPr>
        <w:t>forint</w:t>
      </w:r>
      <w:r w:rsidRPr="00A10D4C">
        <w:t>ban kerül jóváhagyásra.</w:t>
      </w:r>
    </w:p>
    <w:p w:rsidR="002E14AA" w:rsidRDefault="002E14AA" w:rsidP="002E14AA">
      <w:pPr>
        <w:widowControl w:val="0"/>
        <w:tabs>
          <w:tab w:val="left" w:pos="567"/>
        </w:tabs>
        <w:ind w:firstLine="567"/>
        <w:jc w:val="both"/>
      </w:pPr>
    </w:p>
    <w:p w:rsidR="002E14AA" w:rsidRPr="00A10D4C" w:rsidRDefault="002E14AA" w:rsidP="002E14AA">
      <w:pPr>
        <w:widowControl w:val="0"/>
        <w:tabs>
          <w:tab w:val="left" w:pos="567"/>
        </w:tabs>
        <w:ind w:firstLine="567"/>
        <w:jc w:val="both"/>
      </w:pPr>
      <w:r w:rsidRPr="00A10D4C">
        <w:t>Az intézmények maradványai:</w:t>
      </w:r>
    </w:p>
    <w:p w:rsidR="002E14AA" w:rsidRPr="00A10D4C" w:rsidRDefault="002E14AA" w:rsidP="002E14AA">
      <w:pPr>
        <w:numPr>
          <w:ilvl w:val="0"/>
          <w:numId w:val="20"/>
        </w:numPr>
        <w:tabs>
          <w:tab w:val="left" w:pos="993"/>
          <w:tab w:val="decimal" w:pos="7513"/>
        </w:tabs>
        <w:overflowPunct w:val="0"/>
        <w:autoSpaceDE w:val="0"/>
        <w:ind w:left="924" w:hanging="357"/>
        <w:jc w:val="both"/>
        <w:textAlignment w:val="baseline"/>
      </w:pPr>
      <w:r>
        <w:t>Mórágy</w:t>
      </w:r>
      <w:r w:rsidRPr="00A10D4C">
        <w:t xml:space="preserve"> </w:t>
      </w:r>
      <w:r>
        <w:t>K</w:t>
      </w:r>
      <w:r w:rsidRPr="00A10D4C">
        <w:t xml:space="preserve">özség </w:t>
      </w:r>
      <w:proofErr w:type="gramStart"/>
      <w:r>
        <w:t>Önkormányzat                                10</w:t>
      </w:r>
      <w:proofErr w:type="gramEnd"/>
      <w:r>
        <w:t xml:space="preserve">.598 </w:t>
      </w:r>
      <w:r w:rsidRPr="00A10D4C">
        <w:t>ezer forint</w:t>
      </w:r>
    </w:p>
    <w:p w:rsidR="002E14AA" w:rsidRDefault="002E14AA" w:rsidP="002E14AA">
      <w:pPr>
        <w:widowControl w:val="0"/>
        <w:tabs>
          <w:tab w:val="left" w:pos="567"/>
        </w:tabs>
        <w:ind w:firstLine="567"/>
        <w:jc w:val="both"/>
        <w:rPr>
          <w:b/>
        </w:rPr>
      </w:pPr>
    </w:p>
    <w:p w:rsidR="002E14AA" w:rsidRDefault="002E14AA" w:rsidP="002E14AA">
      <w:pPr>
        <w:widowControl w:val="0"/>
        <w:tabs>
          <w:tab w:val="left" w:pos="567"/>
        </w:tabs>
        <w:ind w:firstLine="567"/>
        <w:jc w:val="both"/>
        <w:rPr>
          <w:b/>
        </w:rPr>
      </w:pPr>
      <w:r>
        <w:rPr>
          <w:b/>
        </w:rPr>
        <w:t xml:space="preserve">b.)  </w:t>
      </w:r>
      <w:r w:rsidRPr="00A42968">
        <w:t>Mórágy</w:t>
      </w:r>
      <w:r w:rsidRPr="00A10D4C">
        <w:t xml:space="preserve"> Óvoda</w:t>
      </w:r>
      <w:r>
        <w:t xml:space="preserve"> és Egységes </w:t>
      </w:r>
      <w:proofErr w:type="gramStart"/>
      <w:r>
        <w:t>Óvoda-bölcsőde                  412ezer</w:t>
      </w:r>
      <w:proofErr w:type="gramEnd"/>
      <w:r>
        <w:t xml:space="preserve"> forint</w:t>
      </w:r>
    </w:p>
    <w:p w:rsidR="002E14AA" w:rsidRDefault="002E14AA" w:rsidP="002E14AA">
      <w:pPr>
        <w:widowControl w:val="0"/>
        <w:tabs>
          <w:tab w:val="left" w:pos="567"/>
        </w:tabs>
        <w:ind w:firstLine="567"/>
        <w:jc w:val="both"/>
        <w:rPr>
          <w:b/>
        </w:rPr>
      </w:pPr>
    </w:p>
    <w:p w:rsidR="002E14AA" w:rsidRPr="00A10D4C" w:rsidRDefault="002E14AA" w:rsidP="002E14AA">
      <w:pPr>
        <w:widowControl w:val="0"/>
        <w:tabs>
          <w:tab w:val="left" w:pos="567"/>
        </w:tabs>
        <w:ind w:firstLine="567"/>
        <w:jc w:val="both"/>
      </w:pPr>
      <w:r w:rsidRPr="00A10D4C">
        <w:rPr>
          <w:b/>
        </w:rPr>
        <w:t>(2)</w:t>
      </w:r>
      <w:r w:rsidRPr="00A10D4C">
        <w:t xml:space="preserve"> A jóváhagyott maradvány kimutatást a</w:t>
      </w:r>
      <w:r w:rsidRPr="00A10D4C">
        <w:rPr>
          <w:b/>
        </w:rPr>
        <w:t xml:space="preserve"> </w:t>
      </w:r>
      <w:r>
        <w:rPr>
          <w:b/>
        </w:rPr>
        <w:t>4</w:t>
      </w:r>
      <w:r w:rsidRPr="00A10D4C">
        <w:rPr>
          <w:b/>
        </w:rPr>
        <w:t xml:space="preserve">. számú melléklet </w:t>
      </w:r>
      <w:r w:rsidRPr="00A10D4C">
        <w:t>tartalma</w:t>
      </w:r>
      <w:r w:rsidRPr="00A10D4C">
        <w:t>z</w:t>
      </w:r>
      <w:r w:rsidRPr="00A10D4C">
        <w:t>za.</w:t>
      </w:r>
    </w:p>
    <w:p w:rsidR="002E14AA" w:rsidRDefault="002E14AA" w:rsidP="002E14AA">
      <w:pPr>
        <w:spacing w:line="360" w:lineRule="auto"/>
        <w:rPr>
          <w:b/>
        </w:rPr>
      </w:pPr>
    </w:p>
    <w:p w:rsidR="002E14AA" w:rsidRDefault="002E14AA" w:rsidP="002E14AA">
      <w:pPr>
        <w:widowControl w:val="0"/>
        <w:jc w:val="center"/>
        <w:rPr>
          <w:b/>
        </w:rPr>
      </w:pPr>
    </w:p>
    <w:p w:rsidR="002E14AA" w:rsidRDefault="002E14AA" w:rsidP="002E14AA">
      <w:pPr>
        <w:widowControl w:val="0"/>
        <w:jc w:val="center"/>
        <w:rPr>
          <w:b/>
        </w:rPr>
      </w:pPr>
      <w:r w:rsidRPr="00A10D4C">
        <w:rPr>
          <w:b/>
        </w:rPr>
        <w:t>Egyéb rendelkezések</w:t>
      </w:r>
    </w:p>
    <w:p w:rsidR="002E14AA" w:rsidRPr="00A10D4C" w:rsidRDefault="002E14AA" w:rsidP="002E14AA">
      <w:pPr>
        <w:widowControl w:val="0"/>
        <w:jc w:val="center"/>
        <w:rPr>
          <w:b/>
        </w:rPr>
      </w:pPr>
    </w:p>
    <w:p w:rsidR="002E14AA" w:rsidRPr="00A10D4C" w:rsidRDefault="002E14AA" w:rsidP="002E14AA">
      <w:pPr>
        <w:widowControl w:val="0"/>
        <w:tabs>
          <w:tab w:val="left" w:pos="567"/>
        </w:tabs>
        <w:ind w:firstLine="567"/>
        <w:jc w:val="both"/>
      </w:pPr>
      <w:r w:rsidRPr="00A10D4C">
        <w:rPr>
          <w:b/>
        </w:rPr>
        <w:t>1</w:t>
      </w:r>
      <w:r>
        <w:rPr>
          <w:b/>
        </w:rPr>
        <w:t>1</w:t>
      </w:r>
      <w:r w:rsidRPr="00A10D4C">
        <w:rPr>
          <w:b/>
        </w:rPr>
        <w:t xml:space="preserve">. § (1) </w:t>
      </w:r>
      <w:r w:rsidRPr="00A10D4C">
        <w:t xml:space="preserve">Az önkormányzat </w:t>
      </w:r>
      <w:r>
        <w:t xml:space="preserve">és intézményeinek eredmény </w:t>
      </w:r>
      <w:proofErr w:type="gramStart"/>
      <w:r>
        <w:t xml:space="preserve">kimutatását </w:t>
      </w:r>
      <w:r w:rsidRPr="00A10D4C">
        <w:t xml:space="preserve"> </w:t>
      </w:r>
      <w:r w:rsidRPr="002958DA">
        <w:rPr>
          <w:b/>
        </w:rPr>
        <w:t>5</w:t>
      </w:r>
      <w:proofErr w:type="gramEnd"/>
      <w:r w:rsidRPr="002958DA">
        <w:rPr>
          <w:b/>
        </w:rPr>
        <w:t>.</w:t>
      </w:r>
      <w:r w:rsidRPr="00A10D4C">
        <w:rPr>
          <w:b/>
        </w:rPr>
        <w:t xml:space="preserve"> melléklet </w:t>
      </w:r>
      <w:r w:rsidRPr="00A10D4C">
        <w:t>ta</w:t>
      </w:r>
      <w:r w:rsidRPr="00A10D4C">
        <w:t>r</w:t>
      </w:r>
      <w:r w:rsidRPr="00A10D4C">
        <w:t>talmazza.</w:t>
      </w:r>
    </w:p>
    <w:p w:rsidR="002E14AA" w:rsidRDefault="002E14AA" w:rsidP="002E14AA">
      <w:pPr>
        <w:widowControl w:val="0"/>
        <w:tabs>
          <w:tab w:val="left" w:pos="567"/>
        </w:tabs>
        <w:ind w:firstLine="567"/>
        <w:jc w:val="both"/>
      </w:pPr>
      <w:r>
        <w:rPr>
          <w:b/>
        </w:rPr>
        <w:t xml:space="preserve">(2) </w:t>
      </w:r>
      <w:r w:rsidRPr="002958DA">
        <w:t>Az önkormányzat és intézményeinek pénzeszközváltozásának levezetését</w:t>
      </w:r>
      <w:r>
        <w:t xml:space="preserve"> a </w:t>
      </w:r>
      <w:r w:rsidRPr="002958DA">
        <w:rPr>
          <w:b/>
        </w:rPr>
        <w:t>6. számú</w:t>
      </w:r>
      <w:r>
        <w:t xml:space="preserve"> </w:t>
      </w:r>
      <w:r w:rsidRPr="002958DA">
        <w:rPr>
          <w:b/>
        </w:rPr>
        <w:t>melléklete</w:t>
      </w:r>
      <w:r>
        <w:t xml:space="preserve"> tartalmazza.</w:t>
      </w:r>
    </w:p>
    <w:p w:rsidR="002E14AA" w:rsidRDefault="002E14AA" w:rsidP="002E14AA">
      <w:pPr>
        <w:widowControl w:val="0"/>
        <w:tabs>
          <w:tab w:val="left" w:pos="567"/>
        </w:tabs>
        <w:ind w:firstLine="567"/>
        <w:jc w:val="both"/>
        <w:rPr>
          <w:b/>
        </w:rPr>
      </w:pPr>
    </w:p>
    <w:p w:rsidR="002E14AA" w:rsidRPr="00A10D4C" w:rsidRDefault="002E14AA" w:rsidP="002E14AA">
      <w:pPr>
        <w:widowControl w:val="0"/>
        <w:tabs>
          <w:tab w:val="left" w:pos="567"/>
        </w:tabs>
        <w:ind w:firstLine="567"/>
        <w:jc w:val="both"/>
      </w:pPr>
      <w:r w:rsidRPr="00A10D4C">
        <w:rPr>
          <w:b/>
        </w:rPr>
        <w:t xml:space="preserve">(3) </w:t>
      </w:r>
      <w:r w:rsidRPr="00A10D4C">
        <w:t>Az önkormányzat többéves kihatással járó kötelezettségvállalásait a rendelet</w:t>
      </w:r>
      <w:r w:rsidRPr="00A10D4C">
        <w:rPr>
          <w:b/>
        </w:rPr>
        <w:t xml:space="preserve"> </w:t>
      </w:r>
      <w:r>
        <w:rPr>
          <w:b/>
        </w:rPr>
        <w:t>8</w:t>
      </w:r>
      <w:proofErr w:type="gramStart"/>
      <w:r>
        <w:rPr>
          <w:b/>
        </w:rPr>
        <w:t>.</w:t>
      </w:r>
      <w:r w:rsidRPr="00A10D4C">
        <w:rPr>
          <w:b/>
        </w:rPr>
        <w:t>számú</w:t>
      </w:r>
      <w:proofErr w:type="gramEnd"/>
      <w:r w:rsidRPr="00A10D4C">
        <w:rPr>
          <w:b/>
        </w:rPr>
        <w:t xml:space="preserve"> me</w:t>
      </w:r>
      <w:r w:rsidRPr="00A10D4C">
        <w:rPr>
          <w:b/>
        </w:rPr>
        <w:t>l</w:t>
      </w:r>
      <w:r w:rsidRPr="00A10D4C">
        <w:rPr>
          <w:b/>
        </w:rPr>
        <w:t xml:space="preserve">léklete </w:t>
      </w:r>
      <w:r w:rsidRPr="00A10D4C">
        <w:t>tartalmazza.</w:t>
      </w:r>
    </w:p>
    <w:p w:rsidR="002E14AA" w:rsidRPr="00A10D4C" w:rsidRDefault="002E14AA" w:rsidP="002E14AA">
      <w:pPr>
        <w:widowControl w:val="0"/>
        <w:tabs>
          <w:tab w:val="left" w:pos="567"/>
        </w:tabs>
        <w:ind w:firstLine="567"/>
        <w:jc w:val="both"/>
        <w:rPr>
          <w:b/>
        </w:rPr>
      </w:pPr>
    </w:p>
    <w:p w:rsidR="002E14AA" w:rsidRPr="00A10D4C" w:rsidRDefault="002E14AA" w:rsidP="002E14AA">
      <w:pPr>
        <w:widowControl w:val="0"/>
        <w:tabs>
          <w:tab w:val="left" w:pos="567"/>
        </w:tabs>
        <w:ind w:firstLine="567"/>
        <w:jc w:val="both"/>
        <w:rPr>
          <w:b/>
        </w:rPr>
      </w:pPr>
      <w:r w:rsidRPr="00A10D4C">
        <w:rPr>
          <w:b/>
        </w:rPr>
        <w:t>(</w:t>
      </w:r>
      <w:r>
        <w:rPr>
          <w:b/>
        </w:rPr>
        <w:t>4</w:t>
      </w:r>
      <w:r w:rsidRPr="00A10D4C">
        <w:rPr>
          <w:b/>
        </w:rPr>
        <w:t>)</w:t>
      </w:r>
      <w:r w:rsidRPr="00A10D4C">
        <w:t xml:space="preserve"> Az önkormányzat adósság állományának alakulását a rendelet </w:t>
      </w:r>
      <w:r w:rsidRPr="00B4064A">
        <w:rPr>
          <w:b/>
        </w:rPr>
        <w:t>1</w:t>
      </w:r>
      <w:r>
        <w:rPr>
          <w:b/>
        </w:rPr>
        <w:t>0</w:t>
      </w:r>
      <w:r w:rsidRPr="00B4064A">
        <w:rPr>
          <w:b/>
        </w:rPr>
        <w:t>.</w:t>
      </w:r>
      <w:r w:rsidRPr="00A10D4C">
        <w:rPr>
          <w:b/>
        </w:rPr>
        <w:t xml:space="preserve"> számú melléklete </w:t>
      </w:r>
      <w:r w:rsidRPr="00A10D4C">
        <w:t>tarta</w:t>
      </w:r>
      <w:r w:rsidRPr="00A10D4C">
        <w:t>l</w:t>
      </w:r>
      <w:r w:rsidRPr="00A10D4C">
        <w:t>mazza.</w:t>
      </w:r>
    </w:p>
    <w:p w:rsidR="002E14AA" w:rsidRDefault="002E14AA" w:rsidP="002E14AA">
      <w:pPr>
        <w:widowControl w:val="0"/>
        <w:tabs>
          <w:tab w:val="left" w:pos="567"/>
        </w:tabs>
        <w:ind w:firstLine="567"/>
        <w:jc w:val="both"/>
        <w:rPr>
          <w:b/>
        </w:rPr>
      </w:pPr>
    </w:p>
    <w:p w:rsidR="002E14AA" w:rsidRPr="00B3266B" w:rsidRDefault="002E14AA" w:rsidP="002E14AA">
      <w:pPr>
        <w:widowControl w:val="0"/>
        <w:tabs>
          <w:tab w:val="left" w:pos="567"/>
        </w:tabs>
        <w:ind w:firstLine="567"/>
        <w:jc w:val="both"/>
      </w:pPr>
      <w:r w:rsidRPr="00A10D4C">
        <w:rPr>
          <w:b/>
        </w:rPr>
        <w:t xml:space="preserve">(5)  </w:t>
      </w:r>
      <w:r w:rsidRPr="00B3266B">
        <w:t>Az önkormányzat által adott közvetett támogatásokat a</w:t>
      </w:r>
      <w:r>
        <w:rPr>
          <w:b/>
        </w:rPr>
        <w:t xml:space="preserve"> 9. számú melléklete </w:t>
      </w:r>
      <w:r w:rsidRPr="00B3266B">
        <w:t>tarta</w:t>
      </w:r>
      <w:r w:rsidRPr="00B3266B">
        <w:t>l</w:t>
      </w:r>
      <w:r w:rsidRPr="00B3266B">
        <w:t>mazza.</w:t>
      </w:r>
    </w:p>
    <w:p w:rsidR="002E14AA" w:rsidRDefault="002E14AA" w:rsidP="002E14AA">
      <w:pPr>
        <w:widowControl w:val="0"/>
        <w:tabs>
          <w:tab w:val="left" w:pos="567"/>
        </w:tabs>
        <w:ind w:firstLine="567"/>
        <w:jc w:val="both"/>
        <w:rPr>
          <w:b/>
        </w:rPr>
      </w:pPr>
    </w:p>
    <w:p w:rsidR="002E14AA" w:rsidRDefault="002E14AA" w:rsidP="002E14AA">
      <w:pPr>
        <w:widowControl w:val="0"/>
        <w:tabs>
          <w:tab w:val="left" w:pos="567"/>
        </w:tabs>
        <w:ind w:firstLine="567"/>
        <w:jc w:val="both"/>
      </w:pPr>
      <w:r w:rsidRPr="00A10D4C">
        <w:rPr>
          <w:b/>
        </w:rPr>
        <w:t>(</w:t>
      </w:r>
      <w:r>
        <w:rPr>
          <w:b/>
        </w:rPr>
        <w:t>6</w:t>
      </w:r>
      <w:r w:rsidRPr="00A10D4C">
        <w:rPr>
          <w:b/>
        </w:rPr>
        <w:t xml:space="preserve">) </w:t>
      </w:r>
      <w:r w:rsidRPr="00A10D4C">
        <w:t xml:space="preserve">Az önkormányzat </w:t>
      </w:r>
      <w:r>
        <w:t xml:space="preserve">vagyonkimutatását </w:t>
      </w:r>
      <w:r w:rsidRPr="002958DA">
        <w:rPr>
          <w:b/>
        </w:rPr>
        <w:t>7.</w:t>
      </w:r>
      <w:r>
        <w:rPr>
          <w:b/>
        </w:rPr>
        <w:t xml:space="preserve"> </w:t>
      </w:r>
      <w:r w:rsidRPr="00AA7610">
        <w:rPr>
          <w:b/>
        </w:rPr>
        <w:t>számú melléklete</w:t>
      </w:r>
      <w:r>
        <w:t xml:space="preserve"> tartalma</w:t>
      </w:r>
      <w:r>
        <w:t>z</w:t>
      </w:r>
      <w:r>
        <w:t>za.</w:t>
      </w:r>
    </w:p>
    <w:p w:rsidR="002E14AA" w:rsidRDefault="002E14AA" w:rsidP="002E14AA">
      <w:pPr>
        <w:widowControl w:val="0"/>
        <w:tabs>
          <w:tab w:val="left" w:pos="567"/>
        </w:tabs>
        <w:ind w:firstLine="567"/>
        <w:jc w:val="both"/>
      </w:pPr>
    </w:p>
    <w:p w:rsidR="002E14AA" w:rsidRPr="00A10D4C" w:rsidRDefault="002E14AA" w:rsidP="002E14AA">
      <w:pPr>
        <w:widowControl w:val="0"/>
        <w:tabs>
          <w:tab w:val="left" w:pos="567"/>
        </w:tabs>
        <w:ind w:firstLine="567"/>
        <w:jc w:val="both"/>
      </w:pPr>
      <w:r>
        <w:t>(</w:t>
      </w:r>
      <w:r w:rsidRPr="00AA7610">
        <w:rPr>
          <w:b/>
        </w:rPr>
        <w:t>7</w:t>
      </w:r>
      <w:r>
        <w:t>) Az önkormányzat 2014. évi december 31.-i állapot szerinti ingatlanvagyonát -</w:t>
      </w:r>
      <w:r>
        <w:rPr>
          <w:b/>
        </w:rPr>
        <w:t xml:space="preserve">11. számú </w:t>
      </w:r>
      <w:r w:rsidRPr="009360E9">
        <w:rPr>
          <w:b/>
        </w:rPr>
        <w:t>melléklete</w:t>
      </w:r>
      <w:r>
        <w:t xml:space="preserve"> – vagyonleltárban szereplő adatok alapján bruttó 1 562 804 299 értékben á</w:t>
      </w:r>
      <w:r>
        <w:t>l</w:t>
      </w:r>
      <w:r>
        <w:t>lapítja meg.</w:t>
      </w:r>
    </w:p>
    <w:p w:rsidR="002E14AA" w:rsidRDefault="002E14AA" w:rsidP="002E14AA">
      <w:pPr>
        <w:widowControl w:val="0"/>
        <w:tabs>
          <w:tab w:val="left" w:pos="567"/>
        </w:tabs>
        <w:ind w:firstLine="567"/>
        <w:jc w:val="both"/>
        <w:rPr>
          <w:b/>
        </w:rPr>
      </w:pPr>
    </w:p>
    <w:p w:rsidR="002E14AA" w:rsidRDefault="002E14AA" w:rsidP="002E14AA">
      <w:pPr>
        <w:widowControl w:val="0"/>
        <w:tabs>
          <w:tab w:val="left" w:pos="567"/>
        </w:tabs>
        <w:ind w:firstLine="567"/>
        <w:jc w:val="both"/>
        <w:rPr>
          <w:b/>
        </w:rPr>
      </w:pPr>
    </w:p>
    <w:p w:rsidR="002E14AA" w:rsidRPr="00AA7610" w:rsidRDefault="002E14AA" w:rsidP="002E14AA">
      <w:pPr>
        <w:widowControl w:val="0"/>
        <w:tabs>
          <w:tab w:val="left" w:pos="567"/>
        </w:tabs>
        <w:ind w:firstLine="567"/>
        <w:jc w:val="both"/>
        <w:rPr>
          <w:b/>
        </w:rPr>
      </w:pPr>
      <w:r>
        <w:rPr>
          <w:b/>
        </w:rPr>
        <w:tab/>
      </w:r>
      <w:r>
        <w:rPr>
          <w:b/>
        </w:rPr>
        <w:tab/>
      </w:r>
      <w:r>
        <w:rPr>
          <w:b/>
        </w:rPr>
        <w:tab/>
      </w:r>
      <w:r>
        <w:rPr>
          <w:b/>
        </w:rPr>
        <w:tab/>
        <w:t xml:space="preserve">   </w:t>
      </w:r>
      <w:r w:rsidRPr="00AA7610">
        <w:rPr>
          <w:b/>
        </w:rPr>
        <w:t>Záró rendelkezés</w:t>
      </w:r>
    </w:p>
    <w:p w:rsidR="002E14AA" w:rsidRDefault="002E14AA" w:rsidP="002E14AA">
      <w:pPr>
        <w:widowControl w:val="0"/>
        <w:tabs>
          <w:tab w:val="left" w:pos="567"/>
          <w:tab w:val="left" w:pos="1815"/>
        </w:tabs>
        <w:ind w:firstLine="567"/>
        <w:jc w:val="both"/>
        <w:rPr>
          <w:b/>
        </w:rPr>
      </w:pPr>
      <w:r w:rsidRPr="00AA7610">
        <w:rPr>
          <w:b/>
        </w:rPr>
        <w:tab/>
      </w:r>
    </w:p>
    <w:p w:rsidR="002E14AA" w:rsidRPr="00AA7610" w:rsidRDefault="002E14AA" w:rsidP="002E14AA">
      <w:pPr>
        <w:widowControl w:val="0"/>
        <w:tabs>
          <w:tab w:val="left" w:pos="567"/>
          <w:tab w:val="left" w:pos="1815"/>
        </w:tabs>
        <w:ind w:firstLine="567"/>
        <w:jc w:val="both"/>
        <w:rPr>
          <w:b/>
        </w:rPr>
      </w:pPr>
    </w:p>
    <w:p w:rsidR="002E14AA" w:rsidRDefault="002E14AA" w:rsidP="002E14AA">
      <w:pPr>
        <w:widowControl w:val="0"/>
        <w:tabs>
          <w:tab w:val="left" w:pos="567"/>
        </w:tabs>
        <w:jc w:val="both"/>
      </w:pPr>
      <w:r w:rsidRPr="00C37D9B">
        <w:rPr>
          <w:b/>
        </w:rPr>
        <w:t>1</w:t>
      </w:r>
      <w:r>
        <w:rPr>
          <w:b/>
        </w:rPr>
        <w:t>2</w:t>
      </w:r>
      <w:r w:rsidRPr="00C37D9B">
        <w:rPr>
          <w:b/>
        </w:rPr>
        <w:t>.§.</w:t>
      </w:r>
      <w:r>
        <w:t xml:space="preserve">  </w:t>
      </w:r>
      <w:r w:rsidRPr="00C37D9B">
        <w:rPr>
          <w:b/>
        </w:rPr>
        <w:t>(1)</w:t>
      </w:r>
      <w:r>
        <w:t xml:space="preserve"> E rendelet a kihirdetést követő napon lép hatályba.</w:t>
      </w:r>
    </w:p>
    <w:p w:rsidR="002E14AA" w:rsidRDefault="002E14AA" w:rsidP="002E14AA">
      <w:pPr>
        <w:widowControl w:val="0"/>
        <w:tabs>
          <w:tab w:val="left" w:pos="567"/>
        </w:tabs>
        <w:jc w:val="both"/>
      </w:pPr>
    </w:p>
    <w:p w:rsidR="002E14AA" w:rsidRDefault="002E14AA" w:rsidP="002E14AA">
      <w:pPr>
        <w:widowControl w:val="0"/>
        <w:tabs>
          <w:tab w:val="left" w:pos="567"/>
        </w:tabs>
        <w:jc w:val="both"/>
      </w:pPr>
      <w:r>
        <w:tab/>
      </w:r>
      <w:r w:rsidRPr="00C37D9B">
        <w:rPr>
          <w:b/>
        </w:rPr>
        <w:t>(2)</w:t>
      </w:r>
      <w:r>
        <w:t xml:space="preserve"> A rendelet kihirdetésével hatályát veszti a Mórágy község Önkormányzat 2015. évi költségvetéséről szóló 1/2015.(II.25.) önkormányzati rendelete.</w:t>
      </w:r>
    </w:p>
    <w:p w:rsidR="002E14AA" w:rsidRDefault="002E14AA" w:rsidP="002E14AA">
      <w:pPr>
        <w:widowControl w:val="0"/>
        <w:tabs>
          <w:tab w:val="left" w:pos="567"/>
        </w:tabs>
        <w:jc w:val="both"/>
      </w:pPr>
    </w:p>
    <w:p w:rsidR="002E14AA" w:rsidRDefault="002E14AA" w:rsidP="002E14AA">
      <w:pPr>
        <w:widowControl w:val="0"/>
        <w:tabs>
          <w:tab w:val="left" w:pos="567"/>
        </w:tabs>
        <w:jc w:val="both"/>
      </w:pPr>
    </w:p>
    <w:p w:rsidR="002E14AA" w:rsidRDefault="002E14AA" w:rsidP="002E14AA">
      <w:pPr>
        <w:widowControl w:val="0"/>
        <w:tabs>
          <w:tab w:val="left" w:pos="567"/>
        </w:tabs>
        <w:jc w:val="both"/>
      </w:pPr>
    </w:p>
    <w:p w:rsidR="002E14AA" w:rsidRDefault="002E14AA" w:rsidP="002E14AA">
      <w:pPr>
        <w:widowControl w:val="0"/>
        <w:tabs>
          <w:tab w:val="left" w:pos="567"/>
        </w:tabs>
        <w:jc w:val="both"/>
      </w:pPr>
    </w:p>
    <w:p w:rsidR="002E14AA" w:rsidRDefault="002E14AA" w:rsidP="002E14AA">
      <w:pPr>
        <w:widowControl w:val="0"/>
        <w:tabs>
          <w:tab w:val="left" w:pos="567"/>
        </w:tabs>
        <w:jc w:val="both"/>
      </w:pPr>
    </w:p>
    <w:p w:rsidR="002E14AA" w:rsidRDefault="002E14AA" w:rsidP="002E14AA">
      <w:pPr>
        <w:widowControl w:val="0"/>
        <w:tabs>
          <w:tab w:val="left" w:pos="567"/>
        </w:tabs>
        <w:jc w:val="both"/>
      </w:pPr>
    </w:p>
    <w:p w:rsidR="002E14AA" w:rsidRDefault="002E14AA" w:rsidP="002E14AA">
      <w:pPr>
        <w:widowControl w:val="0"/>
        <w:tabs>
          <w:tab w:val="left" w:pos="567"/>
        </w:tabs>
        <w:jc w:val="both"/>
      </w:pPr>
    </w:p>
    <w:p w:rsidR="002E14AA" w:rsidRPr="00A10D4C" w:rsidRDefault="002E14AA" w:rsidP="002E14AA">
      <w:pPr>
        <w:widowControl w:val="0"/>
        <w:tabs>
          <w:tab w:val="left" w:pos="567"/>
        </w:tabs>
        <w:jc w:val="both"/>
      </w:pPr>
      <w:r>
        <w:lastRenderedPageBreak/>
        <w:t>Mórágy</w:t>
      </w:r>
      <w:r w:rsidRPr="00A10D4C">
        <w:t xml:space="preserve">, 2015. május </w:t>
      </w:r>
      <w:r>
        <w:t>24</w:t>
      </w:r>
      <w:r w:rsidRPr="00A10D4C">
        <w:t xml:space="preserve"> </w:t>
      </w:r>
    </w:p>
    <w:p w:rsidR="002E14AA" w:rsidRDefault="002E14AA" w:rsidP="002E14AA">
      <w:pPr>
        <w:widowControl w:val="0"/>
        <w:tabs>
          <w:tab w:val="center" w:pos="1701"/>
          <w:tab w:val="center" w:pos="7371"/>
        </w:tabs>
        <w:jc w:val="both"/>
        <w:rPr>
          <w:b/>
        </w:rPr>
      </w:pPr>
      <w:r w:rsidRPr="00A10D4C">
        <w:rPr>
          <w:b/>
        </w:rPr>
        <w:tab/>
      </w:r>
    </w:p>
    <w:p w:rsidR="002E14AA" w:rsidRDefault="002E14AA" w:rsidP="002E14AA">
      <w:pPr>
        <w:widowControl w:val="0"/>
        <w:tabs>
          <w:tab w:val="center" w:pos="1701"/>
          <w:tab w:val="center" w:pos="7371"/>
        </w:tabs>
        <w:jc w:val="both"/>
        <w:rPr>
          <w:b/>
        </w:rPr>
      </w:pPr>
    </w:p>
    <w:p w:rsidR="002E14AA" w:rsidRDefault="002E14AA" w:rsidP="002E14AA">
      <w:pPr>
        <w:widowControl w:val="0"/>
        <w:tabs>
          <w:tab w:val="center" w:pos="1701"/>
          <w:tab w:val="center" w:pos="7371"/>
        </w:tabs>
        <w:jc w:val="both"/>
        <w:rPr>
          <w:b/>
        </w:rPr>
      </w:pPr>
    </w:p>
    <w:p w:rsidR="002E14AA" w:rsidRDefault="002E14AA" w:rsidP="002E14AA">
      <w:pPr>
        <w:widowControl w:val="0"/>
        <w:tabs>
          <w:tab w:val="center" w:pos="1701"/>
          <w:tab w:val="center" w:pos="7371"/>
        </w:tabs>
        <w:jc w:val="both"/>
        <w:rPr>
          <w:b/>
        </w:rPr>
      </w:pPr>
    </w:p>
    <w:p w:rsidR="002E14AA" w:rsidRDefault="002E14AA" w:rsidP="002E14AA">
      <w:pPr>
        <w:widowControl w:val="0"/>
        <w:tabs>
          <w:tab w:val="center" w:pos="1701"/>
          <w:tab w:val="center" w:pos="7371"/>
        </w:tabs>
        <w:jc w:val="both"/>
        <w:rPr>
          <w:b/>
        </w:rPr>
      </w:pPr>
      <w:r>
        <w:rPr>
          <w:b/>
        </w:rPr>
        <w:t xml:space="preserve">              </w:t>
      </w:r>
      <w:proofErr w:type="spellStart"/>
      <w:r>
        <w:rPr>
          <w:b/>
        </w:rPr>
        <w:t>Glöckner</w:t>
      </w:r>
      <w:proofErr w:type="spellEnd"/>
      <w:r>
        <w:rPr>
          <w:b/>
        </w:rPr>
        <w:t xml:space="preserve"> </w:t>
      </w:r>
      <w:proofErr w:type="gramStart"/>
      <w:r>
        <w:rPr>
          <w:b/>
        </w:rPr>
        <w:t>Henrik                                                              Bakó</w:t>
      </w:r>
      <w:proofErr w:type="gramEnd"/>
      <w:r>
        <w:rPr>
          <w:b/>
        </w:rPr>
        <w:t xml:space="preserve"> Józsefné</w:t>
      </w:r>
    </w:p>
    <w:p w:rsidR="002E14AA" w:rsidRPr="00A10D4C" w:rsidRDefault="002E14AA" w:rsidP="002E14AA">
      <w:pPr>
        <w:widowControl w:val="0"/>
        <w:tabs>
          <w:tab w:val="center" w:pos="1701"/>
          <w:tab w:val="center" w:pos="7371"/>
        </w:tabs>
        <w:jc w:val="both"/>
      </w:pPr>
      <w:r w:rsidRPr="00A10D4C">
        <w:tab/>
      </w:r>
      <w:proofErr w:type="gramStart"/>
      <w:r w:rsidRPr="00A10D4C">
        <w:t>polgármester</w:t>
      </w:r>
      <w:proofErr w:type="gramEnd"/>
      <w:r w:rsidRPr="00A10D4C">
        <w:tab/>
        <w:t>jegyző</w:t>
      </w:r>
    </w:p>
    <w:p w:rsidR="002E14AA" w:rsidRDefault="002E14AA" w:rsidP="002E14AA">
      <w:pPr>
        <w:widowControl w:val="0"/>
        <w:jc w:val="both"/>
      </w:pPr>
    </w:p>
    <w:p w:rsidR="002E14AA" w:rsidRDefault="002E14AA" w:rsidP="002E14AA">
      <w:pPr>
        <w:widowControl w:val="0"/>
        <w:jc w:val="both"/>
      </w:pPr>
    </w:p>
    <w:p w:rsidR="002E14AA" w:rsidRPr="00A10D4C" w:rsidRDefault="002E14AA" w:rsidP="002E14AA">
      <w:pPr>
        <w:widowControl w:val="0"/>
        <w:jc w:val="both"/>
      </w:pPr>
      <w:r w:rsidRPr="00A10D4C">
        <w:t>A rendelet kihirdetve:</w:t>
      </w:r>
    </w:p>
    <w:p w:rsidR="002E14AA" w:rsidRDefault="002E14AA" w:rsidP="002E14AA">
      <w:pPr>
        <w:widowControl w:val="0"/>
        <w:jc w:val="both"/>
      </w:pPr>
    </w:p>
    <w:p w:rsidR="002E14AA" w:rsidRDefault="002E14AA" w:rsidP="002E14AA">
      <w:pPr>
        <w:widowControl w:val="0"/>
        <w:jc w:val="both"/>
      </w:pPr>
    </w:p>
    <w:p w:rsidR="002E14AA" w:rsidRDefault="002E14AA" w:rsidP="002E14AA">
      <w:pPr>
        <w:widowControl w:val="0"/>
        <w:jc w:val="both"/>
      </w:pPr>
    </w:p>
    <w:p w:rsidR="002E14AA" w:rsidRDefault="002E14AA" w:rsidP="002E14AA">
      <w:pPr>
        <w:widowControl w:val="0"/>
        <w:jc w:val="both"/>
      </w:pPr>
      <w:r>
        <w:t>Mórágy</w:t>
      </w:r>
      <w:proofErr w:type="gramStart"/>
      <w:r>
        <w:t xml:space="preserve">, </w:t>
      </w:r>
      <w:r w:rsidRPr="00A10D4C">
        <w:t xml:space="preserve"> 2015.</w:t>
      </w:r>
      <w:proofErr w:type="gramEnd"/>
      <w:r w:rsidRPr="00A10D4C">
        <w:t xml:space="preserve"> </w:t>
      </w:r>
      <w:r>
        <w:t xml:space="preserve">május   </w:t>
      </w:r>
    </w:p>
    <w:p w:rsidR="002E14AA" w:rsidRDefault="002E14AA" w:rsidP="002E14AA">
      <w:pPr>
        <w:widowControl w:val="0"/>
        <w:jc w:val="both"/>
      </w:pPr>
    </w:p>
    <w:p w:rsidR="002E14AA" w:rsidRDefault="002E14AA" w:rsidP="002E14AA">
      <w:pPr>
        <w:widowControl w:val="0"/>
        <w:jc w:val="both"/>
      </w:pPr>
    </w:p>
    <w:p w:rsidR="002E14AA" w:rsidRPr="00C37D9B" w:rsidRDefault="002E14AA" w:rsidP="002E14AA">
      <w:pPr>
        <w:widowControl w:val="0"/>
        <w:ind w:left="2880" w:firstLine="720"/>
        <w:jc w:val="both"/>
      </w:pPr>
      <w:r w:rsidRPr="00AA7610">
        <w:rPr>
          <w:b/>
        </w:rPr>
        <w:t>Bakó Józsefné</w:t>
      </w:r>
    </w:p>
    <w:p w:rsidR="002E14AA" w:rsidRPr="00A10D4C" w:rsidRDefault="002E14AA" w:rsidP="002E14AA">
      <w:pPr>
        <w:widowControl w:val="0"/>
        <w:jc w:val="both"/>
      </w:pPr>
      <w:r>
        <w:t xml:space="preserve">                                                               </w:t>
      </w:r>
      <w:r w:rsidRPr="00A10D4C">
        <w:t xml:space="preserve"> </w:t>
      </w:r>
      <w:proofErr w:type="gramStart"/>
      <w:r w:rsidRPr="00A10D4C">
        <w:t>jegyző</w:t>
      </w:r>
      <w:proofErr w:type="gramEnd"/>
    </w:p>
    <w:p w:rsidR="002E14AA" w:rsidRPr="00EF0579" w:rsidRDefault="002E14AA" w:rsidP="00D618B9">
      <w:pPr>
        <w:jc w:val="both"/>
        <w:rPr>
          <w:sz w:val="28"/>
          <w:szCs w:val="28"/>
        </w:rPr>
      </w:pPr>
    </w:p>
    <w:sectPr w:rsidR="002E14AA" w:rsidRPr="00EF0579" w:rsidSect="002D3626">
      <w:footerReference w:type="even" r:id="rId7"/>
      <w:footerReference w:type="default" r:id="rId8"/>
      <w:pgSz w:w="11906" w:h="16838"/>
      <w:pgMar w:top="1418" w:right="1418" w:bottom="1134"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27" w:rsidRDefault="00A80827" w:rsidP="002B7B90">
      <w:r>
        <w:separator/>
      </w:r>
    </w:p>
  </w:endnote>
  <w:endnote w:type="continuationSeparator" w:id="0">
    <w:p w:rsidR="00A80827" w:rsidRDefault="00A80827" w:rsidP="002B7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E3" w:rsidRDefault="005174D1" w:rsidP="002228E0">
    <w:pPr>
      <w:pStyle w:val="llb"/>
      <w:framePr w:wrap="around" w:vAnchor="text" w:hAnchor="margin" w:xAlign="center" w:y="1"/>
      <w:rPr>
        <w:rStyle w:val="Oldalszm"/>
      </w:rPr>
    </w:pPr>
    <w:r>
      <w:rPr>
        <w:rStyle w:val="Oldalszm"/>
      </w:rPr>
      <w:fldChar w:fldCharType="begin"/>
    </w:r>
    <w:r w:rsidR="00022DE3">
      <w:rPr>
        <w:rStyle w:val="Oldalszm"/>
      </w:rPr>
      <w:instrText xml:space="preserve">PAGE  </w:instrText>
    </w:r>
    <w:r>
      <w:rPr>
        <w:rStyle w:val="Oldalszm"/>
      </w:rPr>
      <w:fldChar w:fldCharType="end"/>
    </w:r>
  </w:p>
  <w:p w:rsidR="00022DE3" w:rsidRDefault="00022DE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E3" w:rsidRDefault="005174D1" w:rsidP="002228E0">
    <w:pPr>
      <w:pStyle w:val="llb"/>
      <w:framePr w:wrap="around" w:vAnchor="text" w:hAnchor="margin" w:xAlign="center" w:y="1"/>
      <w:rPr>
        <w:rStyle w:val="Oldalszm"/>
      </w:rPr>
    </w:pPr>
    <w:r>
      <w:rPr>
        <w:rStyle w:val="Oldalszm"/>
      </w:rPr>
      <w:fldChar w:fldCharType="begin"/>
    </w:r>
    <w:r w:rsidR="00022DE3">
      <w:rPr>
        <w:rStyle w:val="Oldalszm"/>
      </w:rPr>
      <w:instrText xml:space="preserve">PAGE  </w:instrText>
    </w:r>
    <w:r>
      <w:rPr>
        <w:rStyle w:val="Oldalszm"/>
      </w:rPr>
      <w:fldChar w:fldCharType="separate"/>
    </w:r>
    <w:r w:rsidR="002E14AA">
      <w:rPr>
        <w:rStyle w:val="Oldalszm"/>
        <w:noProof/>
      </w:rPr>
      <w:t>15</w:t>
    </w:r>
    <w:r>
      <w:rPr>
        <w:rStyle w:val="Oldalszm"/>
      </w:rPr>
      <w:fldChar w:fldCharType="end"/>
    </w:r>
  </w:p>
  <w:p w:rsidR="00022DE3" w:rsidRDefault="00022DE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27" w:rsidRDefault="00A80827" w:rsidP="002B7B90">
      <w:r>
        <w:separator/>
      </w:r>
    </w:p>
  </w:footnote>
  <w:footnote w:type="continuationSeparator" w:id="0">
    <w:p w:rsidR="00A80827" w:rsidRDefault="00A80827" w:rsidP="002B7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522956"/>
    <w:lvl w:ilvl="0">
      <w:numFmt w:val="decimal"/>
      <w:lvlText w:val="*"/>
      <w:lvlJc w:val="left"/>
      <w:rPr>
        <w:rFonts w:cs="Times New Roman"/>
      </w:rPr>
    </w:lvl>
  </w:abstractNum>
  <w:abstractNum w:abstractNumId="1">
    <w:nsid w:val="238310D7"/>
    <w:multiLevelType w:val="multilevel"/>
    <w:tmpl w:val="B552A7E4"/>
    <w:lvl w:ilvl="0">
      <w:start w:val="2"/>
      <w:numFmt w:val="lowerLetter"/>
      <w:lvlText w:val="%1)"/>
      <w:legacy w:legacy="1" w:legacySpace="120" w:legacyIndent="283"/>
      <w:lvlJc w:val="left"/>
      <w:pPr>
        <w:ind w:left="283" w:hanging="283"/>
      </w:pPr>
      <w:rPr>
        <w:rFonts w:cs="Times New Roman"/>
        <w:b/>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2">
    <w:nsid w:val="27396816"/>
    <w:multiLevelType w:val="hybridMultilevel"/>
    <w:tmpl w:val="C16A81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B120DC4"/>
    <w:multiLevelType w:val="hybridMultilevel"/>
    <w:tmpl w:val="75D6F486"/>
    <w:lvl w:ilvl="0" w:tplc="E11ED13C">
      <w:start w:val="418"/>
      <w:numFmt w:val="bullet"/>
      <w:lvlText w:val="-"/>
      <w:lvlJc w:val="left"/>
      <w:pPr>
        <w:tabs>
          <w:tab w:val="num" w:pos="1068"/>
        </w:tabs>
        <w:ind w:left="1068" w:hanging="360"/>
      </w:pPr>
      <w:rPr>
        <w:rFonts w:ascii="Times New Roman" w:eastAsia="Times New Roman" w:hAnsi="Times New Roman"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
    <w:nsid w:val="2E1E60B6"/>
    <w:multiLevelType w:val="hybridMultilevel"/>
    <w:tmpl w:val="C144CCC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0C836DC"/>
    <w:multiLevelType w:val="singleLevel"/>
    <w:tmpl w:val="B4F00176"/>
    <w:lvl w:ilvl="0">
      <w:start w:val="2"/>
      <w:numFmt w:val="decimal"/>
      <w:lvlText w:val="%1."/>
      <w:legacy w:legacy="1" w:legacySpace="0" w:legacyIndent="283"/>
      <w:lvlJc w:val="left"/>
      <w:pPr>
        <w:ind w:left="283" w:hanging="283"/>
      </w:pPr>
      <w:rPr>
        <w:rFonts w:cs="Times New Roman"/>
        <w:b/>
        <w:i w:val="0"/>
        <w:sz w:val="24"/>
      </w:rPr>
    </w:lvl>
  </w:abstractNum>
  <w:abstractNum w:abstractNumId="6">
    <w:nsid w:val="30F5653A"/>
    <w:multiLevelType w:val="hybridMultilevel"/>
    <w:tmpl w:val="F5BCC65C"/>
    <w:lvl w:ilvl="0" w:tplc="1BA627A0">
      <w:numFmt w:val="bullet"/>
      <w:lvlText w:val="-"/>
      <w:lvlJc w:val="left"/>
      <w:pPr>
        <w:tabs>
          <w:tab w:val="num" w:pos="1770"/>
        </w:tabs>
        <w:ind w:left="1770" w:hanging="360"/>
      </w:pPr>
      <w:rPr>
        <w:rFonts w:ascii="Times New Roman" w:eastAsia="Times New Roman" w:hAnsi="Times New Roman" w:hint="default"/>
      </w:rPr>
    </w:lvl>
    <w:lvl w:ilvl="1" w:tplc="040E0003">
      <w:start w:val="1"/>
      <w:numFmt w:val="bullet"/>
      <w:lvlText w:val="o"/>
      <w:lvlJc w:val="left"/>
      <w:pPr>
        <w:tabs>
          <w:tab w:val="num" w:pos="2490"/>
        </w:tabs>
        <w:ind w:left="2490" w:hanging="360"/>
      </w:pPr>
      <w:rPr>
        <w:rFonts w:ascii="Courier New" w:hAnsi="Courier New" w:hint="default"/>
      </w:rPr>
    </w:lvl>
    <w:lvl w:ilvl="2" w:tplc="040E0005">
      <w:start w:val="1"/>
      <w:numFmt w:val="bullet"/>
      <w:lvlText w:val=""/>
      <w:lvlJc w:val="left"/>
      <w:pPr>
        <w:tabs>
          <w:tab w:val="num" w:pos="3210"/>
        </w:tabs>
        <w:ind w:left="3210" w:hanging="360"/>
      </w:pPr>
      <w:rPr>
        <w:rFonts w:ascii="Wingdings" w:hAnsi="Wingdings" w:hint="default"/>
      </w:rPr>
    </w:lvl>
    <w:lvl w:ilvl="3" w:tplc="040E0001">
      <w:start w:val="1"/>
      <w:numFmt w:val="bullet"/>
      <w:lvlText w:val=""/>
      <w:lvlJc w:val="left"/>
      <w:pPr>
        <w:tabs>
          <w:tab w:val="num" w:pos="3930"/>
        </w:tabs>
        <w:ind w:left="3930" w:hanging="360"/>
      </w:pPr>
      <w:rPr>
        <w:rFonts w:ascii="Symbol" w:hAnsi="Symbol" w:hint="default"/>
      </w:rPr>
    </w:lvl>
    <w:lvl w:ilvl="4" w:tplc="040E0003" w:tentative="1">
      <w:start w:val="1"/>
      <w:numFmt w:val="bullet"/>
      <w:lvlText w:val="o"/>
      <w:lvlJc w:val="left"/>
      <w:pPr>
        <w:tabs>
          <w:tab w:val="num" w:pos="4650"/>
        </w:tabs>
        <w:ind w:left="4650" w:hanging="360"/>
      </w:pPr>
      <w:rPr>
        <w:rFonts w:ascii="Courier New" w:hAnsi="Courier New" w:hint="default"/>
      </w:rPr>
    </w:lvl>
    <w:lvl w:ilvl="5" w:tplc="040E0005" w:tentative="1">
      <w:start w:val="1"/>
      <w:numFmt w:val="bullet"/>
      <w:lvlText w:val=""/>
      <w:lvlJc w:val="left"/>
      <w:pPr>
        <w:tabs>
          <w:tab w:val="num" w:pos="5370"/>
        </w:tabs>
        <w:ind w:left="5370" w:hanging="360"/>
      </w:pPr>
      <w:rPr>
        <w:rFonts w:ascii="Wingdings" w:hAnsi="Wingdings" w:hint="default"/>
      </w:rPr>
    </w:lvl>
    <w:lvl w:ilvl="6" w:tplc="040E0001" w:tentative="1">
      <w:start w:val="1"/>
      <w:numFmt w:val="bullet"/>
      <w:lvlText w:val=""/>
      <w:lvlJc w:val="left"/>
      <w:pPr>
        <w:tabs>
          <w:tab w:val="num" w:pos="6090"/>
        </w:tabs>
        <w:ind w:left="6090" w:hanging="360"/>
      </w:pPr>
      <w:rPr>
        <w:rFonts w:ascii="Symbol" w:hAnsi="Symbol" w:hint="default"/>
      </w:rPr>
    </w:lvl>
    <w:lvl w:ilvl="7" w:tplc="040E0003" w:tentative="1">
      <w:start w:val="1"/>
      <w:numFmt w:val="bullet"/>
      <w:lvlText w:val="o"/>
      <w:lvlJc w:val="left"/>
      <w:pPr>
        <w:tabs>
          <w:tab w:val="num" w:pos="6810"/>
        </w:tabs>
        <w:ind w:left="6810" w:hanging="360"/>
      </w:pPr>
      <w:rPr>
        <w:rFonts w:ascii="Courier New" w:hAnsi="Courier New" w:hint="default"/>
      </w:rPr>
    </w:lvl>
    <w:lvl w:ilvl="8" w:tplc="040E0005" w:tentative="1">
      <w:start w:val="1"/>
      <w:numFmt w:val="bullet"/>
      <w:lvlText w:val=""/>
      <w:lvlJc w:val="left"/>
      <w:pPr>
        <w:tabs>
          <w:tab w:val="num" w:pos="7530"/>
        </w:tabs>
        <w:ind w:left="7530" w:hanging="360"/>
      </w:pPr>
      <w:rPr>
        <w:rFonts w:ascii="Wingdings" w:hAnsi="Wingdings" w:hint="default"/>
      </w:rPr>
    </w:lvl>
  </w:abstractNum>
  <w:abstractNum w:abstractNumId="7">
    <w:nsid w:val="390778B0"/>
    <w:multiLevelType w:val="hybridMultilevel"/>
    <w:tmpl w:val="F70060C4"/>
    <w:lvl w:ilvl="0" w:tplc="C2DC056C">
      <w:start w:val="1"/>
      <w:numFmt w:val="decimal"/>
      <w:lvlText w:val="%1."/>
      <w:lvlJc w:val="left"/>
      <w:pPr>
        <w:tabs>
          <w:tab w:val="num" w:pos="720"/>
        </w:tabs>
        <w:ind w:left="720" w:hanging="360"/>
      </w:pPr>
      <w:rPr>
        <w:rFonts w:cs="Times New Roman"/>
        <w:b/>
        <w:i/>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C9849F1"/>
    <w:multiLevelType w:val="singleLevel"/>
    <w:tmpl w:val="E48EC7FA"/>
    <w:lvl w:ilvl="0">
      <w:start w:val="2"/>
      <w:numFmt w:val="decimal"/>
      <w:lvlText w:val="%1."/>
      <w:legacy w:legacy="1" w:legacySpace="120" w:legacyIndent="360"/>
      <w:lvlJc w:val="left"/>
      <w:pPr>
        <w:ind w:left="360" w:hanging="360"/>
      </w:pPr>
      <w:rPr>
        <w:rFonts w:cs="Times New Roman"/>
        <w:sz w:val="24"/>
      </w:rPr>
    </w:lvl>
  </w:abstractNum>
  <w:abstractNum w:abstractNumId="9">
    <w:nsid w:val="403C08A7"/>
    <w:multiLevelType w:val="singleLevel"/>
    <w:tmpl w:val="615EE972"/>
    <w:lvl w:ilvl="0">
      <w:start w:val="3"/>
      <w:numFmt w:val="decimal"/>
      <w:lvlText w:val="%1."/>
      <w:legacy w:legacy="1" w:legacySpace="120" w:legacyIndent="360"/>
      <w:lvlJc w:val="left"/>
      <w:pPr>
        <w:ind w:left="360" w:hanging="360"/>
      </w:pPr>
      <w:rPr>
        <w:rFonts w:cs="Times New Roman"/>
        <w:sz w:val="24"/>
      </w:rPr>
    </w:lvl>
  </w:abstractNum>
  <w:abstractNum w:abstractNumId="10">
    <w:nsid w:val="40AB330C"/>
    <w:multiLevelType w:val="singleLevel"/>
    <w:tmpl w:val="449ED240"/>
    <w:lvl w:ilvl="0">
      <w:start w:val="1"/>
      <w:numFmt w:val="decimal"/>
      <w:lvlText w:val="%1."/>
      <w:legacy w:legacy="1" w:legacySpace="0" w:legacyIndent="283"/>
      <w:lvlJc w:val="left"/>
      <w:pPr>
        <w:ind w:left="283" w:hanging="283"/>
      </w:pPr>
      <w:rPr>
        <w:rFonts w:cs="Times New Roman"/>
      </w:rPr>
    </w:lvl>
  </w:abstractNum>
  <w:abstractNum w:abstractNumId="11">
    <w:nsid w:val="4B3B4B86"/>
    <w:multiLevelType w:val="hybridMultilevel"/>
    <w:tmpl w:val="3C282974"/>
    <w:lvl w:ilvl="0" w:tplc="F566D5EC">
      <w:start w:val="37"/>
      <w:numFmt w:val="bullet"/>
      <w:lvlText w:val="-"/>
      <w:lvlJc w:val="left"/>
      <w:pPr>
        <w:tabs>
          <w:tab w:val="num" w:pos="1065"/>
        </w:tabs>
        <w:ind w:left="1065" w:hanging="360"/>
      </w:pPr>
      <w:rPr>
        <w:rFonts w:ascii="Times New Roman" w:eastAsia="Times New Roman" w:hAnsi="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2">
    <w:nsid w:val="51B43267"/>
    <w:multiLevelType w:val="hybridMultilevel"/>
    <w:tmpl w:val="AE58D988"/>
    <w:lvl w:ilvl="0" w:tplc="1DB63A10">
      <w:start w:val="1"/>
      <w:numFmt w:val="bullet"/>
      <w:lvlText w:val="□"/>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53D3C59"/>
    <w:multiLevelType w:val="hybridMultilevel"/>
    <w:tmpl w:val="DC1CA19A"/>
    <w:lvl w:ilvl="0" w:tplc="072A50FA">
      <w:start w:val="1"/>
      <w:numFmt w:val="decimal"/>
      <w:lvlText w:val="%1."/>
      <w:lvlJc w:val="left"/>
      <w:pPr>
        <w:tabs>
          <w:tab w:val="num" w:pos="720"/>
        </w:tabs>
        <w:ind w:left="720" w:hanging="360"/>
      </w:pPr>
      <w:rPr>
        <w:rFonts w:cs="Times New Roman"/>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5A2039EE"/>
    <w:multiLevelType w:val="hybridMultilevel"/>
    <w:tmpl w:val="B3461962"/>
    <w:lvl w:ilvl="0" w:tplc="FFACF982">
      <w:start w:val="717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C242A94"/>
    <w:multiLevelType w:val="hybridMultilevel"/>
    <w:tmpl w:val="4592654E"/>
    <w:lvl w:ilvl="0" w:tplc="1DB63A10">
      <w:start w:val="1"/>
      <w:numFmt w:val="bullet"/>
      <w:lvlText w:val="□"/>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C3275E6"/>
    <w:multiLevelType w:val="hybridMultilevel"/>
    <w:tmpl w:val="8116C3E0"/>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nsid w:val="6E050ED9"/>
    <w:multiLevelType w:val="hybridMultilevel"/>
    <w:tmpl w:val="9E20D040"/>
    <w:lvl w:ilvl="0" w:tplc="C99CE4D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E6A3617"/>
    <w:multiLevelType w:val="hybridMultilevel"/>
    <w:tmpl w:val="79A6528A"/>
    <w:lvl w:ilvl="0" w:tplc="1DB63A10">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F5D03D2"/>
    <w:multiLevelType w:val="hybridMultilevel"/>
    <w:tmpl w:val="89C6DA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6"/>
  </w:num>
  <w:num w:numId="4">
    <w:abstractNumId w:val="19"/>
  </w:num>
  <w:num w:numId="5">
    <w:abstractNumId w:val="12"/>
  </w:num>
  <w:num w:numId="6">
    <w:abstractNumId w:val="15"/>
  </w:num>
  <w:num w:numId="7">
    <w:abstractNumId w:val="18"/>
  </w:num>
  <w:num w:numId="8">
    <w:abstractNumId w:val="16"/>
  </w:num>
  <w:num w:numId="9">
    <w:abstractNumId w:val="4"/>
  </w:num>
  <w:num w:numId="10">
    <w:abstractNumId w:val="10"/>
  </w:num>
  <w:num w:numId="11">
    <w:abstractNumId w:val="5"/>
  </w:num>
  <w:num w:numId="1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3">
    <w:abstractNumId w:val="1"/>
  </w:num>
  <w:num w:numId="14">
    <w:abstractNumId w:val="8"/>
  </w:num>
  <w:num w:numId="15">
    <w:abstractNumId w:val="9"/>
  </w:num>
  <w:num w:numId="16">
    <w:abstractNumId w:val="7"/>
  </w:num>
  <w:num w:numId="17">
    <w:abstractNumId w:val="14"/>
  </w:num>
  <w:num w:numId="18">
    <w:abstractNumId w:val="2"/>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66AC8"/>
    <w:rsid w:val="0000284B"/>
    <w:rsid w:val="00004B3A"/>
    <w:rsid w:val="000114C7"/>
    <w:rsid w:val="00022DE3"/>
    <w:rsid w:val="00031F35"/>
    <w:rsid w:val="00032FC3"/>
    <w:rsid w:val="00051B9C"/>
    <w:rsid w:val="00054ED7"/>
    <w:rsid w:val="00066AC8"/>
    <w:rsid w:val="000868FB"/>
    <w:rsid w:val="000A19F8"/>
    <w:rsid w:val="000A4702"/>
    <w:rsid w:val="000B6C10"/>
    <w:rsid w:val="000B70EE"/>
    <w:rsid w:val="000D0181"/>
    <w:rsid w:val="000E008B"/>
    <w:rsid w:val="000E3775"/>
    <w:rsid w:val="001021EE"/>
    <w:rsid w:val="0010229C"/>
    <w:rsid w:val="00111834"/>
    <w:rsid w:val="00112C31"/>
    <w:rsid w:val="00121F5A"/>
    <w:rsid w:val="00135BC4"/>
    <w:rsid w:val="001434B2"/>
    <w:rsid w:val="00146559"/>
    <w:rsid w:val="00156EE3"/>
    <w:rsid w:val="0017130D"/>
    <w:rsid w:val="001A40FF"/>
    <w:rsid w:val="001D519A"/>
    <w:rsid w:val="001F76C5"/>
    <w:rsid w:val="00212F28"/>
    <w:rsid w:val="00221917"/>
    <w:rsid w:val="002228E0"/>
    <w:rsid w:val="002419DB"/>
    <w:rsid w:val="00246261"/>
    <w:rsid w:val="00255B7B"/>
    <w:rsid w:val="00272AC7"/>
    <w:rsid w:val="00274D67"/>
    <w:rsid w:val="00293A02"/>
    <w:rsid w:val="002B7B90"/>
    <w:rsid w:val="002D3626"/>
    <w:rsid w:val="002E0538"/>
    <w:rsid w:val="002E14AA"/>
    <w:rsid w:val="002E2425"/>
    <w:rsid w:val="002F1150"/>
    <w:rsid w:val="002F28C3"/>
    <w:rsid w:val="003040FF"/>
    <w:rsid w:val="00313F54"/>
    <w:rsid w:val="00364919"/>
    <w:rsid w:val="00374D47"/>
    <w:rsid w:val="00396802"/>
    <w:rsid w:val="003A1648"/>
    <w:rsid w:val="003B4FE3"/>
    <w:rsid w:val="003D31C7"/>
    <w:rsid w:val="003D6D06"/>
    <w:rsid w:val="003F5740"/>
    <w:rsid w:val="004173C1"/>
    <w:rsid w:val="004344AC"/>
    <w:rsid w:val="0044491E"/>
    <w:rsid w:val="004465C9"/>
    <w:rsid w:val="004600F7"/>
    <w:rsid w:val="0046109E"/>
    <w:rsid w:val="00477AA6"/>
    <w:rsid w:val="004875E1"/>
    <w:rsid w:val="00497623"/>
    <w:rsid w:val="004A3A97"/>
    <w:rsid w:val="004C255F"/>
    <w:rsid w:val="004C40FE"/>
    <w:rsid w:val="004C5552"/>
    <w:rsid w:val="004D1706"/>
    <w:rsid w:val="004D2729"/>
    <w:rsid w:val="004E69A0"/>
    <w:rsid w:val="004F1B40"/>
    <w:rsid w:val="00516F84"/>
    <w:rsid w:val="005174D1"/>
    <w:rsid w:val="00536091"/>
    <w:rsid w:val="00570B7F"/>
    <w:rsid w:val="0057490C"/>
    <w:rsid w:val="005A18C4"/>
    <w:rsid w:val="005A64C2"/>
    <w:rsid w:val="005B34EC"/>
    <w:rsid w:val="005C73DF"/>
    <w:rsid w:val="005D2858"/>
    <w:rsid w:val="005D3EAC"/>
    <w:rsid w:val="005E0C40"/>
    <w:rsid w:val="005E3E48"/>
    <w:rsid w:val="005E62EB"/>
    <w:rsid w:val="005E6928"/>
    <w:rsid w:val="0060562C"/>
    <w:rsid w:val="00607F4C"/>
    <w:rsid w:val="00614C9E"/>
    <w:rsid w:val="00617810"/>
    <w:rsid w:val="006229E8"/>
    <w:rsid w:val="00626735"/>
    <w:rsid w:val="00644A61"/>
    <w:rsid w:val="00664AC9"/>
    <w:rsid w:val="00664C97"/>
    <w:rsid w:val="00673061"/>
    <w:rsid w:val="006858E4"/>
    <w:rsid w:val="00687FC9"/>
    <w:rsid w:val="006900C9"/>
    <w:rsid w:val="006953D3"/>
    <w:rsid w:val="006A1506"/>
    <w:rsid w:val="006B71E2"/>
    <w:rsid w:val="006C01B0"/>
    <w:rsid w:val="006D31A1"/>
    <w:rsid w:val="006D69EC"/>
    <w:rsid w:val="006E04B2"/>
    <w:rsid w:val="006E0E25"/>
    <w:rsid w:val="006E16EC"/>
    <w:rsid w:val="006E1DE9"/>
    <w:rsid w:val="006F0EEE"/>
    <w:rsid w:val="006F4A43"/>
    <w:rsid w:val="006F57F9"/>
    <w:rsid w:val="006F74C6"/>
    <w:rsid w:val="00704074"/>
    <w:rsid w:val="0070457A"/>
    <w:rsid w:val="007108B0"/>
    <w:rsid w:val="00713471"/>
    <w:rsid w:val="007179CE"/>
    <w:rsid w:val="00732A22"/>
    <w:rsid w:val="00752C04"/>
    <w:rsid w:val="00775597"/>
    <w:rsid w:val="007B2CB3"/>
    <w:rsid w:val="007C48DE"/>
    <w:rsid w:val="007E4A23"/>
    <w:rsid w:val="007F3DC4"/>
    <w:rsid w:val="007F4CB3"/>
    <w:rsid w:val="008030F9"/>
    <w:rsid w:val="00805450"/>
    <w:rsid w:val="00827796"/>
    <w:rsid w:val="00847602"/>
    <w:rsid w:val="00876F45"/>
    <w:rsid w:val="00881393"/>
    <w:rsid w:val="0088341E"/>
    <w:rsid w:val="00883F2D"/>
    <w:rsid w:val="00885272"/>
    <w:rsid w:val="0088718B"/>
    <w:rsid w:val="008A3D72"/>
    <w:rsid w:val="008A5184"/>
    <w:rsid w:val="008A541F"/>
    <w:rsid w:val="008C0AA7"/>
    <w:rsid w:val="008D4DA0"/>
    <w:rsid w:val="008E5172"/>
    <w:rsid w:val="009060A0"/>
    <w:rsid w:val="009109EE"/>
    <w:rsid w:val="009209EE"/>
    <w:rsid w:val="0093073B"/>
    <w:rsid w:val="00933210"/>
    <w:rsid w:val="00952C4B"/>
    <w:rsid w:val="00963C92"/>
    <w:rsid w:val="009714C9"/>
    <w:rsid w:val="00980E0B"/>
    <w:rsid w:val="00987DC8"/>
    <w:rsid w:val="00994784"/>
    <w:rsid w:val="00995812"/>
    <w:rsid w:val="009A233E"/>
    <w:rsid w:val="009A7209"/>
    <w:rsid w:val="009B31A6"/>
    <w:rsid w:val="009B330D"/>
    <w:rsid w:val="009B526B"/>
    <w:rsid w:val="009B5903"/>
    <w:rsid w:val="009B623D"/>
    <w:rsid w:val="009B7663"/>
    <w:rsid w:val="009D2DF4"/>
    <w:rsid w:val="009E7AAC"/>
    <w:rsid w:val="009F1AA3"/>
    <w:rsid w:val="00A27BE3"/>
    <w:rsid w:val="00A341C7"/>
    <w:rsid w:val="00A5705B"/>
    <w:rsid w:val="00A7268E"/>
    <w:rsid w:val="00A75467"/>
    <w:rsid w:val="00A80827"/>
    <w:rsid w:val="00A81F59"/>
    <w:rsid w:val="00AB035F"/>
    <w:rsid w:val="00AB2719"/>
    <w:rsid w:val="00AB43F3"/>
    <w:rsid w:val="00AD5235"/>
    <w:rsid w:val="00AE6619"/>
    <w:rsid w:val="00B00A56"/>
    <w:rsid w:val="00B1610F"/>
    <w:rsid w:val="00B2176F"/>
    <w:rsid w:val="00B226EB"/>
    <w:rsid w:val="00B323A2"/>
    <w:rsid w:val="00B3381F"/>
    <w:rsid w:val="00B456D2"/>
    <w:rsid w:val="00B702EE"/>
    <w:rsid w:val="00B9226B"/>
    <w:rsid w:val="00B965BF"/>
    <w:rsid w:val="00BA02BD"/>
    <w:rsid w:val="00BA4EEE"/>
    <w:rsid w:val="00BB1E06"/>
    <w:rsid w:val="00C15D85"/>
    <w:rsid w:val="00C316DF"/>
    <w:rsid w:val="00C34949"/>
    <w:rsid w:val="00C4385D"/>
    <w:rsid w:val="00C45752"/>
    <w:rsid w:val="00C614F0"/>
    <w:rsid w:val="00C705F4"/>
    <w:rsid w:val="00C74401"/>
    <w:rsid w:val="00C8139C"/>
    <w:rsid w:val="00C83448"/>
    <w:rsid w:val="00C8455A"/>
    <w:rsid w:val="00CB1418"/>
    <w:rsid w:val="00CB533A"/>
    <w:rsid w:val="00CB6880"/>
    <w:rsid w:val="00CC2EBD"/>
    <w:rsid w:val="00CD045A"/>
    <w:rsid w:val="00CE1626"/>
    <w:rsid w:val="00CE1E04"/>
    <w:rsid w:val="00CE20F1"/>
    <w:rsid w:val="00CE5E31"/>
    <w:rsid w:val="00CF5A7B"/>
    <w:rsid w:val="00D206C0"/>
    <w:rsid w:val="00D43B33"/>
    <w:rsid w:val="00D51583"/>
    <w:rsid w:val="00D51820"/>
    <w:rsid w:val="00D618B9"/>
    <w:rsid w:val="00D62D12"/>
    <w:rsid w:val="00D73E1E"/>
    <w:rsid w:val="00D86296"/>
    <w:rsid w:val="00D913F7"/>
    <w:rsid w:val="00D93D88"/>
    <w:rsid w:val="00D943D4"/>
    <w:rsid w:val="00DB0D75"/>
    <w:rsid w:val="00DB6906"/>
    <w:rsid w:val="00DC16B6"/>
    <w:rsid w:val="00DD0D50"/>
    <w:rsid w:val="00DE6E93"/>
    <w:rsid w:val="00DF7C31"/>
    <w:rsid w:val="00E0158D"/>
    <w:rsid w:val="00E13EBA"/>
    <w:rsid w:val="00E1710F"/>
    <w:rsid w:val="00E30CE8"/>
    <w:rsid w:val="00E45891"/>
    <w:rsid w:val="00E47B8A"/>
    <w:rsid w:val="00E5257F"/>
    <w:rsid w:val="00E63008"/>
    <w:rsid w:val="00E747C0"/>
    <w:rsid w:val="00E7615F"/>
    <w:rsid w:val="00E86854"/>
    <w:rsid w:val="00E90604"/>
    <w:rsid w:val="00EA21FA"/>
    <w:rsid w:val="00EC107D"/>
    <w:rsid w:val="00EC7308"/>
    <w:rsid w:val="00ED16E8"/>
    <w:rsid w:val="00ED2759"/>
    <w:rsid w:val="00EE6417"/>
    <w:rsid w:val="00EF0579"/>
    <w:rsid w:val="00EF1172"/>
    <w:rsid w:val="00EF1FC8"/>
    <w:rsid w:val="00EF67E3"/>
    <w:rsid w:val="00F1244E"/>
    <w:rsid w:val="00F21FC8"/>
    <w:rsid w:val="00F26E21"/>
    <w:rsid w:val="00F32A40"/>
    <w:rsid w:val="00F4739D"/>
    <w:rsid w:val="00F80258"/>
    <w:rsid w:val="00F8027C"/>
    <w:rsid w:val="00F8698B"/>
    <w:rsid w:val="00FB15CB"/>
    <w:rsid w:val="00FB60E1"/>
    <w:rsid w:val="00FD7956"/>
    <w:rsid w:val="00FE290E"/>
    <w:rsid w:val="00FF1B33"/>
    <w:rsid w:val="00FF1D59"/>
    <w:rsid w:val="00FF63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6AC8"/>
    <w:rPr>
      <w:sz w:val="24"/>
      <w:szCs w:val="24"/>
    </w:rPr>
  </w:style>
  <w:style w:type="paragraph" w:styleId="Cmsor1">
    <w:name w:val="heading 1"/>
    <w:basedOn w:val="Norml"/>
    <w:next w:val="Norml"/>
    <w:link w:val="Cmsor1Char"/>
    <w:qFormat/>
    <w:locked/>
    <w:rsid w:val="002E14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uiPriority w:val="99"/>
    <w:qFormat/>
    <w:rsid w:val="00B702EE"/>
    <w:pPr>
      <w:keepNext/>
      <w:overflowPunct w:val="0"/>
      <w:autoSpaceDE w:val="0"/>
      <w:autoSpaceDN w:val="0"/>
      <w:adjustRightInd w:val="0"/>
      <w:spacing w:before="120"/>
      <w:ind w:left="360"/>
      <w:jc w:val="both"/>
      <w:textAlignment w:val="baseline"/>
      <w:outlineLvl w:val="2"/>
    </w:pPr>
    <w:rPr>
      <w:b/>
      <w:szCs w:val="20"/>
    </w:rPr>
  </w:style>
  <w:style w:type="paragraph" w:styleId="Cmsor7">
    <w:name w:val="heading 7"/>
    <w:basedOn w:val="Norml"/>
    <w:next w:val="Norml"/>
    <w:link w:val="Cmsor7Char"/>
    <w:uiPriority w:val="99"/>
    <w:qFormat/>
    <w:rsid w:val="00B702EE"/>
    <w:pPr>
      <w:keepNext/>
      <w:overflowPunct w:val="0"/>
      <w:autoSpaceDE w:val="0"/>
      <w:autoSpaceDN w:val="0"/>
      <w:adjustRightInd w:val="0"/>
      <w:jc w:val="center"/>
      <w:textAlignment w:val="baseline"/>
      <w:outlineLvl w:val="6"/>
    </w:pPr>
    <w:rPr>
      <w:b/>
      <w:szCs w:val="20"/>
    </w:rPr>
  </w:style>
  <w:style w:type="paragraph" w:styleId="Cmsor8">
    <w:name w:val="heading 8"/>
    <w:basedOn w:val="Norml"/>
    <w:next w:val="Norml"/>
    <w:link w:val="Cmsor8Char"/>
    <w:uiPriority w:val="99"/>
    <w:qFormat/>
    <w:rsid w:val="00B702EE"/>
    <w:pPr>
      <w:keepNext/>
      <w:keepLines/>
      <w:numPr>
        <w:ilvl w:val="12"/>
      </w:numPr>
      <w:overflowPunct w:val="0"/>
      <w:autoSpaceDE w:val="0"/>
      <w:autoSpaceDN w:val="0"/>
      <w:adjustRightInd w:val="0"/>
      <w:ind w:left="708"/>
      <w:textAlignment w:val="baseline"/>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locked/>
    <w:rsid w:val="00B702EE"/>
    <w:rPr>
      <w:rFonts w:cs="Times New Roman"/>
      <w:b/>
      <w:sz w:val="24"/>
      <w:lang w:val="hu-HU" w:eastAsia="hu-HU"/>
    </w:rPr>
  </w:style>
  <w:style w:type="character" w:customStyle="1" w:styleId="Cmsor7Char">
    <w:name w:val="Címsor 7 Char"/>
    <w:basedOn w:val="Bekezdsalapbettpusa"/>
    <w:link w:val="Cmsor7"/>
    <w:uiPriority w:val="99"/>
    <w:semiHidden/>
    <w:locked/>
    <w:rsid w:val="00054ED7"/>
    <w:rPr>
      <w:rFonts w:ascii="Calibri" w:hAnsi="Calibri" w:cs="Times New Roman"/>
      <w:sz w:val="24"/>
      <w:szCs w:val="24"/>
    </w:rPr>
  </w:style>
  <w:style w:type="character" w:customStyle="1" w:styleId="Cmsor8Char">
    <w:name w:val="Címsor 8 Char"/>
    <w:basedOn w:val="Bekezdsalapbettpusa"/>
    <w:link w:val="Cmsor8"/>
    <w:uiPriority w:val="99"/>
    <w:semiHidden/>
    <w:locked/>
    <w:rsid w:val="00054ED7"/>
    <w:rPr>
      <w:rFonts w:ascii="Calibri" w:hAnsi="Calibri" w:cs="Times New Roman"/>
      <w:i/>
      <w:iCs/>
      <w:sz w:val="24"/>
      <w:szCs w:val="24"/>
    </w:rPr>
  </w:style>
  <w:style w:type="table" w:styleId="Rcsostblzat">
    <w:name w:val="Table Grid"/>
    <w:basedOn w:val="Normltblzat"/>
    <w:uiPriority w:val="99"/>
    <w:rsid w:val="00066A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rsid w:val="00374D47"/>
    <w:rPr>
      <w:rFonts w:ascii="Tahoma" w:hAnsi="Tahoma"/>
      <w:sz w:val="16"/>
      <w:szCs w:val="16"/>
    </w:rPr>
  </w:style>
  <w:style w:type="character" w:customStyle="1" w:styleId="BuborkszvegChar">
    <w:name w:val="Buborékszöveg Char"/>
    <w:basedOn w:val="Bekezdsalapbettpusa"/>
    <w:link w:val="Buborkszveg"/>
    <w:uiPriority w:val="99"/>
    <w:locked/>
    <w:rsid w:val="00374D47"/>
    <w:rPr>
      <w:rFonts w:ascii="Tahoma" w:hAnsi="Tahoma" w:cs="Times New Roman"/>
      <w:sz w:val="16"/>
    </w:rPr>
  </w:style>
  <w:style w:type="paragraph" w:styleId="lfej">
    <w:name w:val="header"/>
    <w:basedOn w:val="Norml"/>
    <w:link w:val="lfejChar"/>
    <w:uiPriority w:val="99"/>
    <w:rsid w:val="002B7B90"/>
    <w:pPr>
      <w:tabs>
        <w:tab w:val="center" w:pos="4536"/>
        <w:tab w:val="right" w:pos="9072"/>
      </w:tabs>
    </w:pPr>
  </w:style>
  <w:style w:type="character" w:customStyle="1" w:styleId="lfejChar">
    <w:name w:val="Élőfej Char"/>
    <w:basedOn w:val="Bekezdsalapbettpusa"/>
    <w:link w:val="lfej"/>
    <w:uiPriority w:val="99"/>
    <w:locked/>
    <w:rsid w:val="002B7B90"/>
    <w:rPr>
      <w:rFonts w:cs="Times New Roman"/>
      <w:sz w:val="24"/>
    </w:rPr>
  </w:style>
  <w:style w:type="paragraph" w:styleId="llb">
    <w:name w:val="footer"/>
    <w:basedOn w:val="Norml"/>
    <w:link w:val="llbChar"/>
    <w:uiPriority w:val="99"/>
    <w:rsid w:val="002B7B90"/>
    <w:pPr>
      <w:tabs>
        <w:tab w:val="center" w:pos="4536"/>
        <w:tab w:val="right" w:pos="9072"/>
      </w:tabs>
    </w:pPr>
  </w:style>
  <w:style w:type="character" w:customStyle="1" w:styleId="llbChar">
    <w:name w:val="Élőláb Char"/>
    <w:basedOn w:val="Bekezdsalapbettpusa"/>
    <w:link w:val="llb"/>
    <w:uiPriority w:val="99"/>
    <w:locked/>
    <w:rsid w:val="002B7B90"/>
    <w:rPr>
      <w:rFonts w:cs="Times New Roman"/>
      <w:sz w:val="24"/>
    </w:rPr>
  </w:style>
  <w:style w:type="paragraph" w:customStyle="1" w:styleId="Szvegtrzs31">
    <w:name w:val="Szövegtörzs 31"/>
    <w:basedOn w:val="Norml"/>
    <w:uiPriority w:val="99"/>
    <w:rsid w:val="00D618B9"/>
    <w:pPr>
      <w:suppressAutoHyphens/>
      <w:spacing w:after="120"/>
    </w:pPr>
    <w:rPr>
      <w:sz w:val="16"/>
      <w:szCs w:val="16"/>
      <w:lang w:eastAsia="ar-SA"/>
    </w:rPr>
  </w:style>
  <w:style w:type="character" w:customStyle="1" w:styleId="CharChar6">
    <w:name w:val="Char Char6"/>
    <w:uiPriority w:val="99"/>
    <w:rsid w:val="00B702EE"/>
    <w:rPr>
      <w:b/>
      <w:i/>
      <w:kern w:val="16"/>
    </w:rPr>
  </w:style>
  <w:style w:type="paragraph" w:styleId="Szvegtrzs">
    <w:name w:val="Body Text"/>
    <w:basedOn w:val="Norml"/>
    <w:link w:val="SzvegtrzsChar"/>
    <w:rsid w:val="00B702EE"/>
    <w:pPr>
      <w:overflowPunct w:val="0"/>
      <w:autoSpaceDE w:val="0"/>
      <w:autoSpaceDN w:val="0"/>
      <w:adjustRightInd w:val="0"/>
      <w:spacing w:before="120"/>
      <w:jc w:val="both"/>
      <w:textAlignment w:val="baseline"/>
    </w:pPr>
    <w:rPr>
      <w:i/>
      <w:szCs w:val="20"/>
    </w:rPr>
  </w:style>
  <w:style w:type="character" w:customStyle="1" w:styleId="SzvegtrzsChar">
    <w:name w:val="Szövegtörzs Char"/>
    <w:basedOn w:val="Bekezdsalapbettpusa"/>
    <w:link w:val="Szvegtrzs"/>
    <w:locked/>
    <w:rsid w:val="00B702EE"/>
    <w:rPr>
      <w:rFonts w:cs="Times New Roman"/>
      <w:i/>
      <w:sz w:val="24"/>
      <w:lang w:val="hu-HU" w:eastAsia="hu-HU"/>
    </w:rPr>
  </w:style>
  <w:style w:type="paragraph" w:styleId="Kpalrs">
    <w:name w:val="caption"/>
    <w:basedOn w:val="Norml"/>
    <w:next w:val="Norml"/>
    <w:uiPriority w:val="99"/>
    <w:qFormat/>
    <w:rsid w:val="00B702EE"/>
    <w:pPr>
      <w:tabs>
        <w:tab w:val="left" w:pos="360"/>
      </w:tabs>
      <w:overflowPunct w:val="0"/>
      <w:autoSpaceDE w:val="0"/>
      <w:autoSpaceDN w:val="0"/>
      <w:adjustRightInd w:val="0"/>
      <w:spacing w:before="120"/>
      <w:jc w:val="both"/>
      <w:textAlignment w:val="baseline"/>
    </w:pPr>
    <w:rPr>
      <w:b/>
      <w:szCs w:val="20"/>
    </w:rPr>
  </w:style>
  <w:style w:type="paragraph" w:styleId="Lista">
    <w:name w:val="List"/>
    <w:basedOn w:val="Norml"/>
    <w:uiPriority w:val="99"/>
    <w:rsid w:val="00B702EE"/>
    <w:pPr>
      <w:tabs>
        <w:tab w:val="left" w:pos="283"/>
      </w:tabs>
      <w:autoSpaceDE w:val="0"/>
      <w:autoSpaceDN w:val="0"/>
      <w:adjustRightInd w:val="0"/>
      <w:spacing w:after="120"/>
      <w:ind w:left="283" w:hanging="283"/>
    </w:pPr>
    <w:rPr>
      <w:noProof/>
      <w:sz w:val="20"/>
      <w:szCs w:val="20"/>
    </w:rPr>
  </w:style>
  <w:style w:type="paragraph" w:customStyle="1" w:styleId="centerpar">
    <w:name w:val="centerpar"/>
    <w:basedOn w:val="Norml"/>
    <w:uiPriority w:val="99"/>
    <w:rsid w:val="00B702EE"/>
    <w:pPr>
      <w:keepLines/>
      <w:autoSpaceDE w:val="0"/>
      <w:autoSpaceDN w:val="0"/>
      <w:adjustRightInd w:val="0"/>
      <w:spacing w:before="120" w:after="120"/>
      <w:jc w:val="center"/>
    </w:pPr>
    <w:rPr>
      <w:noProof/>
    </w:rPr>
  </w:style>
  <w:style w:type="character" w:styleId="Oldalszm">
    <w:name w:val="page number"/>
    <w:basedOn w:val="Bekezdsalapbettpusa"/>
    <w:uiPriority w:val="99"/>
    <w:rsid w:val="00EF0579"/>
    <w:rPr>
      <w:rFonts w:cs="Times New Roman"/>
    </w:rPr>
  </w:style>
  <w:style w:type="character" w:customStyle="1" w:styleId="Cmsor1Char">
    <w:name w:val="Címsor 1 Char"/>
    <w:basedOn w:val="Bekezdsalapbettpusa"/>
    <w:link w:val="Cmsor1"/>
    <w:rsid w:val="002E14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0504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3333</Words>
  <Characters>23005</Characters>
  <Application>Microsoft Office Word</Application>
  <DocSecurity>0</DocSecurity>
  <Lines>191</Lines>
  <Paragraphs>52</Paragraphs>
  <ScaleCrop>false</ScaleCrop>
  <Company>Bátaapáti Község Önkormányzat</Company>
  <LinksUpToDate>false</LinksUpToDate>
  <CharactersWithSpaces>26286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creator>Bátaapáti Község Önkormányzat</dc:creator>
  <cp:lastModifiedBy>Win7</cp:lastModifiedBy>
  <cp:revision>3</cp:revision>
  <cp:lastPrinted>2016-05-20T11:51:00Z</cp:lastPrinted>
  <dcterms:created xsi:type="dcterms:W3CDTF">2016-06-13T12:44:00Z</dcterms:created>
  <dcterms:modified xsi:type="dcterms:W3CDTF">2016-06-13T12:53:00Z</dcterms:modified>
</cp:coreProperties>
</file>