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07" w:rsidRDefault="002A1707" w:rsidP="002A17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A1707" w:rsidRDefault="002A1707" w:rsidP="002A17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Határozati javaslatok a 2. számú napirendi ponthoz</w:t>
      </w:r>
    </w:p>
    <w:p w:rsidR="002A1707" w:rsidRDefault="002A1707" w:rsidP="002A1707">
      <w:pPr>
        <w:autoSpaceDE w:val="0"/>
        <w:autoSpaceDN w:val="0"/>
        <w:adjustRightInd w:val="0"/>
        <w:rPr>
          <w:b/>
          <w:bCs/>
          <w:color w:val="000000"/>
        </w:rPr>
      </w:pPr>
    </w:p>
    <w:p w:rsidR="002A1707" w:rsidRPr="002A1707" w:rsidRDefault="002A1707" w:rsidP="002A1707">
      <w:pPr>
        <w:autoSpaceDE w:val="0"/>
        <w:autoSpaceDN w:val="0"/>
        <w:adjustRightInd w:val="0"/>
        <w:rPr>
          <w:bCs/>
          <w:color w:val="000000"/>
        </w:rPr>
      </w:pPr>
    </w:p>
    <w:p w:rsidR="002A1707" w:rsidRDefault="002A1707" w:rsidP="002A170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bCs/>
          <w:color w:val="000000"/>
          <w:u w:val="none"/>
        </w:rPr>
      </w:pPr>
      <w:r w:rsidRPr="002A1707">
        <w:rPr>
          <w:bCs/>
          <w:color w:val="000000"/>
          <w:u w:val="none"/>
        </w:rPr>
        <w:t>számú</w:t>
      </w:r>
      <w:r>
        <w:rPr>
          <w:bCs/>
          <w:color w:val="000000"/>
          <w:u w:val="none"/>
        </w:rPr>
        <w:t xml:space="preserve"> határozati</w:t>
      </w:r>
      <w:r w:rsidRPr="002A1707">
        <w:rPr>
          <w:bCs/>
          <w:color w:val="000000"/>
          <w:u w:val="none"/>
        </w:rPr>
        <w:t xml:space="preserve"> javaslat</w:t>
      </w:r>
      <w:r>
        <w:rPr>
          <w:bCs/>
          <w:color w:val="000000"/>
          <w:u w:val="none"/>
        </w:rPr>
        <w:t>:</w:t>
      </w:r>
    </w:p>
    <w:p w:rsidR="00AD29B7" w:rsidRPr="002A1707" w:rsidRDefault="00AD29B7" w:rsidP="00AD29B7">
      <w:pPr>
        <w:pStyle w:val="Listaszerbekezds"/>
        <w:autoSpaceDE w:val="0"/>
        <w:autoSpaceDN w:val="0"/>
        <w:adjustRightInd w:val="0"/>
        <w:rPr>
          <w:bCs/>
          <w:color w:val="000000"/>
          <w:u w:val="none"/>
        </w:rPr>
      </w:pPr>
    </w:p>
    <w:p w:rsidR="002A1707" w:rsidRPr="002A1707" w:rsidRDefault="002A1707" w:rsidP="002A1707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2A1707">
        <w:rPr>
          <w:bCs/>
          <w:i/>
          <w:color w:val="000000"/>
          <w:u w:val="none"/>
        </w:rPr>
        <w:t>/2015.(VII.6.) képviselő-testületi határozat</w:t>
      </w:r>
    </w:p>
    <w:p w:rsidR="002A1707" w:rsidRPr="002A1707" w:rsidRDefault="002A1707" w:rsidP="002A1707">
      <w:pPr>
        <w:jc w:val="center"/>
        <w:rPr>
          <w:i/>
          <w:color w:val="000000"/>
          <w:u w:val="none"/>
        </w:rPr>
      </w:pPr>
      <w:proofErr w:type="gramStart"/>
      <w:r w:rsidRPr="002A1707">
        <w:rPr>
          <w:i/>
          <w:color w:val="000000"/>
          <w:u w:val="none"/>
        </w:rPr>
        <w:t>a</w:t>
      </w:r>
      <w:proofErr w:type="gramEnd"/>
      <w:r w:rsidRPr="002A1707">
        <w:rPr>
          <w:i/>
          <w:color w:val="000000"/>
          <w:u w:val="none"/>
        </w:rPr>
        <w:t xml:space="preserve"> fogorvosi tevékenységre kötött megbízási szerződés felbontásáról</w:t>
      </w:r>
    </w:p>
    <w:p w:rsidR="002A1707" w:rsidRPr="002A1707" w:rsidRDefault="002A1707" w:rsidP="002A1707">
      <w:pPr>
        <w:jc w:val="center"/>
        <w:rPr>
          <w:i/>
          <w:color w:val="000000"/>
          <w:u w:val="none"/>
        </w:rPr>
      </w:pPr>
    </w:p>
    <w:p w:rsidR="002A1707" w:rsidRPr="002A1707" w:rsidRDefault="002A1707" w:rsidP="002A1707">
      <w:pPr>
        <w:autoSpaceDE w:val="0"/>
        <w:autoSpaceDN w:val="0"/>
        <w:adjustRightInd w:val="0"/>
        <w:jc w:val="both"/>
        <w:rPr>
          <w:i/>
          <w:u w:val="none"/>
        </w:rPr>
      </w:pPr>
      <w:r w:rsidRPr="002A1707">
        <w:rPr>
          <w:i/>
          <w:color w:val="000000"/>
          <w:u w:val="none"/>
        </w:rPr>
        <w:t>Mórágy Község Önkormányzat Képviselő-testülete a Mórágy településen fogorvosi alapellátást végző egészségügyi szolgáltató</w:t>
      </w:r>
      <w:r w:rsidRPr="002A1707">
        <w:rPr>
          <w:i/>
          <w:u w:val="none"/>
        </w:rPr>
        <w:t xml:space="preserve"> vállalkozási formájának megváltozása miatt úgy határozott, hogy a Dr. Palkó Erzsébet egyéni vállalkozóval kötött megbízási szerződést a szolgáltató kérelmére 2015. 08. 31. napjával felbontja.</w:t>
      </w:r>
    </w:p>
    <w:p w:rsidR="002A1707" w:rsidRPr="002A1707" w:rsidRDefault="002A1707" w:rsidP="002A1707">
      <w:pPr>
        <w:autoSpaceDE w:val="0"/>
        <w:autoSpaceDN w:val="0"/>
        <w:adjustRightInd w:val="0"/>
        <w:jc w:val="both"/>
        <w:rPr>
          <w:i/>
          <w:u w:val="none"/>
        </w:rPr>
      </w:pPr>
    </w:p>
    <w:p w:rsidR="002A1707" w:rsidRPr="002A1707" w:rsidRDefault="002A1707" w:rsidP="002A1707">
      <w:pPr>
        <w:jc w:val="both"/>
        <w:rPr>
          <w:i/>
          <w:u w:val="none"/>
        </w:rPr>
      </w:pPr>
      <w:r w:rsidRPr="002A1707">
        <w:rPr>
          <w:i/>
          <w:u w:val="none"/>
        </w:rPr>
        <w:t>Határidő: 2015. augusztus 31.</w:t>
      </w:r>
    </w:p>
    <w:p w:rsidR="002A1707" w:rsidRPr="002A1707" w:rsidRDefault="002A1707" w:rsidP="002A1707">
      <w:pPr>
        <w:rPr>
          <w:i/>
          <w:u w:val="none"/>
        </w:rPr>
      </w:pPr>
      <w:r w:rsidRPr="002A1707">
        <w:rPr>
          <w:i/>
          <w:u w:val="none"/>
        </w:rPr>
        <w:t xml:space="preserve">Felelős: </w:t>
      </w:r>
      <w:proofErr w:type="spellStart"/>
      <w:r w:rsidRPr="002A1707">
        <w:rPr>
          <w:i/>
          <w:u w:val="none"/>
        </w:rPr>
        <w:t>Glöckner</w:t>
      </w:r>
      <w:proofErr w:type="spellEnd"/>
      <w:r w:rsidRPr="002A1707">
        <w:rPr>
          <w:i/>
          <w:u w:val="none"/>
        </w:rPr>
        <w:t xml:space="preserve"> Henrik polgármester</w:t>
      </w:r>
    </w:p>
    <w:p w:rsidR="002A1707" w:rsidRPr="002A1707" w:rsidRDefault="002A1707" w:rsidP="002A1707">
      <w:pPr>
        <w:tabs>
          <w:tab w:val="left" w:pos="284"/>
        </w:tabs>
        <w:jc w:val="both"/>
        <w:rPr>
          <w:i/>
          <w:u w:val="none"/>
        </w:rPr>
      </w:pPr>
      <w:r w:rsidRPr="002A1707">
        <w:rPr>
          <w:i/>
          <w:u w:val="none"/>
        </w:rPr>
        <w:t>Határozattal értesítve: Dr. Palkó Erzsébet egyéni vállalkozó (7150 Bonyhád-Majos XIII. utca 12.)</w:t>
      </w:r>
    </w:p>
    <w:p w:rsidR="002A1707" w:rsidRPr="002A1707" w:rsidRDefault="002A1707" w:rsidP="002A1707">
      <w:pPr>
        <w:tabs>
          <w:tab w:val="left" w:pos="284"/>
        </w:tabs>
        <w:jc w:val="both"/>
        <w:rPr>
          <w:i/>
          <w:u w:val="none"/>
        </w:rPr>
      </w:pPr>
      <w:r w:rsidRPr="002A1707">
        <w:rPr>
          <w:i/>
          <w:u w:val="none"/>
        </w:rPr>
        <w:tab/>
      </w:r>
      <w:r w:rsidRPr="002A1707">
        <w:rPr>
          <w:i/>
          <w:u w:val="none"/>
        </w:rPr>
        <w:tab/>
      </w:r>
      <w:r w:rsidRPr="002A1707">
        <w:rPr>
          <w:i/>
          <w:u w:val="none"/>
        </w:rPr>
        <w:tab/>
      </w:r>
      <w:r w:rsidRPr="002A1707">
        <w:rPr>
          <w:i/>
          <w:u w:val="none"/>
        </w:rPr>
        <w:tab/>
        <w:t>Közös Hivatal Gazdasági vezetője</w:t>
      </w:r>
    </w:p>
    <w:p w:rsidR="002A1707" w:rsidRDefault="002A1707" w:rsidP="002A1707">
      <w:pPr>
        <w:jc w:val="center"/>
        <w:rPr>
          <w:b/>
          <w:bCs/>
          <w:color w:val="000000"/>
        </w:rPr>
      </w:pPr>
    </w:p>
    <w:p w:rsidR="002A1707" w:rsidRDefault="002A1707" w:rsidP="002A1707">
      <w:pPr>
        <w:tabs>
          <w:tab w:val="left" w:pos="284"/>
        </w:tabs>
        <w:jc w:val="both"/>
        <w:rPr>
          <w:szCs w:val="24"/>
          <w:u w:val="none"/>
        </w:rPr>
      </w:pPr>
    </w:p>
    <w:p w:rsidR="002A1707" w:rsidRPr="002A1707" w:rsidRDefault="002A1707" w:rsidP="002A170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bCs/>
          <w:color w:val="000000"/>
          <w:u w:val="none"/>
        </w:rPr>
      </w:pPr>
      <w:r w:rsidRPr="002A1707">
        <w:rPr>
          <w:bCs/>
          <w:color w:val="000000"/>
          <w:u w:val="none"/>
        </w:rPr>
        <w:t>számú</w:t>
      </w:r>
      <w:r>
        <w:rPr>
          <w:bCs/>
          <w:color w:val="000000"/>
          <w:u w:val="none"/>
        </w:rPr>
        <w:t xml:space="preserve"> határozati</w:t>
      </w:r>
      <w:r w:rsidRPr="002A1707">
        <w:rPr>
          <w:bCs/>
          <w:color w:val="000000"/>
          <w:u w:val="none"/>
        </w:rPr>
        <w:t xml:space="preserve"> javaslat</w:t>
      </w:r>
      <w:r>
        <w:rPr>
          <w:bCs/>
          <w:color w:val="000000"/>
          <w:u w:val="none"/>
        </w:rPr>
        <w:t>:</w:t>
      </w:r>
    </w:p>
    <w:p w:rsidR="002A1707" w:rsidRDefault="002A1707" w:rsidP="002A1707">
      <w:pPr>
        <w:tabs>
          <w:tab w:val="left" w:pos="284"/>
        </w:tabs>
        <w:jc w:val="both"/>
        <w:rPr>
          <w:szCs w:val="24"/>
          <w:u w:val="none"/>
        </w:rPr>
      </w:pPr>
    </w:p>
    <w:p w:rsidR="002A1707" w:rsidRPr="00276E03" w:rsidRDefault="002A1707" w:rsidP="002A1707">
      <w:pPr>
        <w:tabs>
          <w:tab w:val="left" w:pos="284"/>
        </w:tabs>
        <w:jc w:val="both"/>
        <w:rPr>
          <w:color w:val="000000"/>
          <w:u w:val="none"/>
        </w:rPr>
      </w:pPr>
    </w:p>
    <w:p w:rsidR="002A1707" w:rsidRPr="002A1707" w:rsidRDefault="002A1707" w:rsidP="002A1707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2A1707">
        <w:rPr>
          <w:bCs/>
          <w:i/>
          <w:color w:val="000000"/>
          <w:u w:val="none"/>
        </w:rPr>
        <w:t>/2015.(VII.6.) képviselő-testületi határozat</w:t>
      </w:r>
    </w:p>
    <w:p w:rsidR="002A1707" w:rsidRPr="002A1707" w:rsidRDefault="002A1707" w:rsidP="002A1707">
      <w:pPr>
        <w:jc w:val="center"/>
        <w:rPr>
          <w:i/>
          <w:color w:val="000000"/>
          <w:u w:val="none"/>
        </w:rPr>
      </w:pPr>
      <w:proofErr w:type="gramStart"/>
      <w:r w:rsidRPr="002A1707">
        <w:rPr>
          <w:i/>
          <w:color w:val="000000"/>
          <w:u w:val="none"/>
        </w:rPr>
        <w:t>a</w:t>
      </w:r>
      <w:proofErr w:type="gramEnd"/>
      <w:r w:rsidRPr="002A1707">
        <w:rPr>
          <w:i/>
          <w:color w:val="000000"/>
          <w:u w:val="none"/>
        </w:rPr>
        <w:t xml:space="preserve"> fogorvosi tevékenységre kötött feladat-ellátási szerződésről</w:t>
      </w:r>
    </w:p>
    <w:p w:rsidR="002A1707" w:rsidRPr="002A1707" w:rsidRDefault="002A1707" w:rsidP="002A1707">
      <w:pPr>
        <w:jc w:val="center"/>
        <w:rPr>
          <w:i/>
          <w:color w:val="000000"/>
          <w:u w:val="none"/>
        </w:rPr>
      </w:pPr>
    </w:p>
    <w:p w:rsidR="002A1707" w:rsidRPr="002A1707" w:rsidRDefault="002A1707" w:rsidP="002A1707">
      <w:pPr>
        <w:autoSpaceDE w:val="0"/>
        <w:autoSpaceDN w:val="0"/>
        <w:adjustRightInd w:val="0"/>
        <w:jc w:val="both"/>
        <w:rPr>
          <w:i/>
          <w:u w:val="none"/>
        </w:rPr>
      </w:pPr>
      <w:r w:rsidRPr="002A1707">
        <w:rPr>
          <w:i/>
          <w:color w:val="000000"/>
          <w:u w:val="none"/>
        </w:rPr>
        <w:t xml:space="preserve">Mórágy Község Önkormányzat Képviselő-testülete a fogorvosi tevékenység ellátására kötendő feladat-ellátási szerződést megtárgyalta és úgy </w:t>
      </w:r>
      <w:r w:rsidRPr="002A1707">
        <w:rPr>
          <w:i/>
          <w:u w:val="none"/>
        </w:rPr>
        <w:t xml:space="preserve">határozott, hogy Mórágy település fogászati feladatainak ellátásával 2015. 09. 01. napjával kezdődő hatállyal a Szinkrón- Bonyhád </w:t>
      </w:r>
      <w:proofErr w:type="spellStart"/>
      <w:r w:rsidRPr="002A1707">
        <w:rPr>
          <w:i/>
          <w:u w:val="none"/>
        </w:rPr>
        <w:t>Kft.-t</w:t>
      </w:r>
      <w:proofErr w:type="spellEnd"/>
      <w:r w:rsidRPr="002A1707">
        <w:rPr>
          <w:i/>
          <w:u w:val="none"/>
        </w:rPr>
        <w:t xml:space="preserve"> (7150 Bonyhád, Perczel M. u. 80.- képviseli: Dr. Palkó Erzsébet) bízza meg.</w:t>
      </w:r>
    </w:p>
    <w:p w:rsidR="002A1707" w:rsidRPr="002A1707" w:rsidRDefault="002A1707" w:rsidP="002A1707">
      <w:pPr>
        <w:autoSpaceDE w:val="0"/>
        <w:autoSpaceDN w:val="0"/>
        <w:adjustRightInd w:val="0"/>
        <w:jc w:val="both"/>
        <w:rPr>
          <w:i/>
          <w:u w:val="none"/>
        </w:rPr>
      </w:pPr>
    </w:p>
    <w:p w:rsidR="002A1707" w:rsidRPr="002A1707" w:rsidRDefault="002A1707" w:rsidP="002A1707">
      <w:pPr>
        <w:autoSpaceDE w:val="0"/>
        <w:autoSpaceDN w:val="0"/>
        <w:adjustRightInd w:val="0"/>
        <w:jc w:val="both"/>
        <w:rPr>
          <w:i/>
          <w:u w:val="none"/>
        </w:rPr>
      </w:pPr>
      <w:r w:rsidRPr="002A1707">
        <w:rPr>
          <w:i/>
          <w:u w:val="none"/>
        </w:rPr>
        <w:t xml:space="preserve">A testület felhatalmazza </w:t>
      </w:r>
      <w:proofErr w:type="spellStart"/>
      <w:r w:rsidRPr="002A1707">
        <w:rPr>
          <w:i/>
          <w:u w:val="none"/>
        </w:rPr>
        <w:t>Glöckner</w:t>
      </w:r>
      <w:proofErr w:type="spellEnd"/>
      <w:r w:rsidRPr="002A1707">
        <w:rPr>
          <w:i/>
          <w:u w:val="none"/>
        </w:rPr>
        <w:t xml:space="preserve"> Henrik polgármestert a feladat-ellátási szerződés aláírására. </w:t>
      </w:r>
    </w:p>
    <w:p w:rsidR="002A1707" w:rsidRPr="002A1707" w:rsidRDefault="002A1707" w:rsidP="002A1707">
      <w:pPr>
        <w:autoSpaceDE w:val="0"/>
        <w:autoSpaceDN w:val="0"/>
        <w:adjustRightInd w:val="0"/>
        <w:jc w:val="both"/>
        <w:rPr>
          <w:i/>
          <w:u w:val="none"/>
        </w:rPr>
      </w:pPr>
    </w:p>
    <w:p w:rsidR="002A1707" w:rsidRPr="002A1707" w:rsidRDefault="002A1707" w:rsidP="002A1707">
      <w:pPr>
        <w:jc w:val="both"/>
        <w:rPr>
          <w:i/>
          <w:u w:val="none"/>
        </w:rPr>
      </w:pPr>
      <w:r w:rsidRPr="002A1707">
        <w:rPr>
          <w:i/>
          <w:u w:val="none"/>
        </w:rPr>
        <w:t>Határidő: 2015. augusztus 31.</w:t>
      </w:r>
    </w:p>
    <w:p w:rsidR="002A1707" w:rsidRPr="002A1707" w:rsidRDefault="002A1707" w:rsidP="002A1707">
      <w:pPr>
        <w:rPr>
          <w:i/>
          <w:u w:val="none"/>
        </w:rPr>
      </w:pPr>
      <w:r w:rsidRPr="002A1707">
        <w:rPr>
          <w:i/>
          <w:u w:val="none"/>
        </w:rPr>
        <w:t xml:space="preserve">Felelős: </w:t>
      </w:r>
      <w:proofErr w:type="spellStart"/>
      <w:r w:rsidRPr="002A1707">
        <w:rPr>
          <w:i/>
          <w:u w:val="none"/>
        </w:rPr>
        <w:t>Glöckner</w:t>
      </w:r>
      <w:proofErr w:type="spellEnd"/>
      <w:r w:rsidRPr="002A1707">
        <w:rPr>
          <w:i/>
          <w:u w:val="none"/>
        </w:rPr>
        <w:t xml:space="preserve"> Henrik polgármester</w:t>
      </w:r>
    </w:p>
    <w:p w:rsidR="002A1707" w:rsidRPr="002A1707" w:rsidRDefault="002A1707" w:rsidP="002A1707">
      <w:pPr>
        <w:tabs>
          <w:tab w:val="left" w:pos="284"/>
        </w:tabs>
        <w:jc w:val="both"/>
        <w:rPr>
          <w:i/>
          <w:u w:val="none"/>
        </w:rPr>
      </w:pPr>
      <w:r w:rsidRPr="002A1707">
        <w:rPr>
          <w:i/>
          <w:u w:val="none"/>
        </w:rPr>
        <w:t>Határozattal értesítve: Szinkrón- Bonyhád Kft. (7150 Bonyhád, Perczel M. u. 80.)</w:t>
      </w:r>
    </w:p>
    <w:p w:rsidR="002A1707" w:rsidRPr="002A1707" w:rsidRDefault="002A1707" w:rsidP="002A1707">
      <w:pPr>
        <w:tabs>
          <w:tab w:val="left" w:pos="284"/>
        </w:tabs>
        <w:jc w:val="both"/>
        <w:rPr>
          <w:i/>
          <w:u w:val="none"/>
        </w:rPr>
      </w:pPr>
      <w:r w:rsidRPr="002A1707">
        <w:rPr>
          <w:i/>
          <w:u w:val="none"/>
        </w:rPr>
        <w:tab/>
      </w:r>
      <w:r w:rsidRPr="002A1707">
        <w:rPr>
          <w:i/>
          <w:u w:val="none"/>
        </w:rPr>
        <w:tab/>
      </w:r>
      <w:r w:rsidRPr="002A1707">
        <w:rPr>
          <w:i/>
          <w:u w:val="none"/>
        </w:rPr>
        <w:tab/>
      </w:r>
      <w:r w:rsidRPr="002A1707">
        <w:rPr>
          <w:i/>
          <w:u w:val="none"/>
        </w:rPr>
        <w:tab/>
        <w:t>Közös Hivatal Gazdasági vezetője</w:t>
      </w:r>
    </w:p>
    <w:p w:rsidR="00AD29B7" w:rsidRDefault="00AD29B7" w:rsidP="00AD29B7">
      <w:pPr>
        <w:rPr>
          <w:szCs w:val="24"/>
          <w:u w:val="none"/>
        </w:rPr>
      </w:pPr>
    </w:p>
    <w:p w:rsidR="00AD29B7" w:rsidRPr="00AD29B7" w:rsidRDefault="00AD29B7" w:rsidP="00AD29B7">
      <w:pPr>
        <w:rPr>
          <w:szCs w:val="24"/>
          <w:u w:val="none"/>
        </w:rPr>
      </w:pPr>
      <w:r>
        <w:rPr>
          <w:szCs w:val="24"/>
          <w:u w:val="none"/>
        </w:rPr>
        <w:t>Mórágy, 2015. július 2</w:t>
      </w:r>
      <w:r w:rsidRPr="00AD29B7">
        <w:rPr>
          <w:szCs w:val="24"/>
          <w:u w:val="none"/>
        </w:rPr>
        <w:t>.</w:t>
      </w:r>
    </w:p>
    <w:p w:rsidR="00AD29B7" w:rsidRPr="00AD29B7" w:rsidRDefault="00AD29B7" w:rsidP="00AD29B7">
      <w:pPr>
        <w:rPr>
          <w:szCs w:val="24"/>
          <w:u w:val="none"/>
        </w:rPr>
      </w:pPr>
    </w:p>
    <w:p w:rsidR="00AD29B7" w:rsidRPr="00AD29B7" w:rsidRDefault="00AD29B7" w:rsidP="00AD29B7">
      <w:pPr>
        <w:rPr>
          <w:szCs w:val="24"/>
          <w:u w:val="none"/>
        </w:rPr>
      </w:pPr>
    </w:p>
    <w:p w:rsidR="00AD29B7" w:rsidRPr="00AD29B7" w:rsidRDefault="00AD29B7" w:rsidP="00AD29B7">
      <w:pPr>
        <w:rPr>
          <w:szCs w:val="24"/>
          <w:u w:val="none"/>
        </w:rPr>
      </w:pPr>
    </w:p>
    <w:p w:rsidR="00AD29B7" w:rsidRPr="00AD29B7" w:rsidRDefault="00AD29B7" w:rsidP="00AD29B7">
      <w:pPr>
        <w:rPr>
          <w:szCs w:val="24"/>
          <w:u w:val="none"/>
        </w:rPr>
      </w:pPr>
    </w:p>
    <w:p w:rsidR="00AD29B7" w:rsidRPr="00AD29B7" w:rsidRDefault="00AD29B7" w:rsidP="00AD29B7">
      <w:pPr>
        <w:rPr>
          <w:szCs w:val="24"/>
          <w:u w:val="none"/>
        </w:rPr>
      </w:pPr>
      <w:r w:rsidRPr="00AD29B7">
        <w:rPr>
          <w:szCs w:val="24"/>
          <w:u w:val="none"/>
        </w:rPr>
        <w:tab/>
      </w:r>
      <w:r w:rsidRPr="00AD29B7">
        <w:rPr>
          <w:szCs w:val="24"/>
          <w:u w:val="none"/>
        </w:rPr>
        <w:tab/>
      </w:r>
      <w:r w:rsidRPr="00AD29B7">
        <w:rPr>
          <w:szCs w:val="24"/>
          <w:u w:val="none"/>
        </w:rPr>
        <w:tab/>
      </w:r>
      <w:r w:rsidRPr="00AD29B7">
        <w:rPr>
          <w:szCs w:val="24"/>
          <w:u w:val="none"/>
        </w:rPr>
        <w:tab/>
      </w:r>
      <w:r w:rsidRPr="00AD29B7">
        <w:rPr>
          <w:szCs w:val="24"/>
          <w:u w:val="none"/>
        </w:rPr>
        <w:tab/>
      </w:r>
      <w:r w:rsidRPr="00AD29B7">
        <w:rPr>
          <w:szCs w:val="24"/>
          <w:u w:val="none"/>
        </w:rPr>
        <w:tab/>
      </w:r>
      <w:r w:rsidRPr="00AD29B7">
        <w:rPr>
          <w:szCs w:val="24"/>
          <w:u w:val="none"/>
        </w:rPr>
        <w:tab/>
      </w:r>
      <w:r w:rsidRPr="00AD29B7">
        <w:rPr>
          <w:szCs w:val="24"/>
          <w:u w:val="none"/>
        </w:rPr>
        <w:tab/>
      </w:r>
      <w:proofErr w:type="spellStart"/>
      <w:proofErr w:type="gramStart"/>
      <w:r w:rsidRPr="00AD29B7">
        <w:rPr>
          <w:szCs w:val="24"/>
          <w:u w:val="none"/>
        </w:rPr>
        <w:t>Glöckner</w:t>
      </w:r>
      <w:proofErr w:type="spellEnd"/>
      <w:r w:rsidRPr="00AD29B7">
        <w:rPr>
          <w:szCs w:val="24"/>
          <w:u w:val="none"/>
        </w:rPr>
        <w:t xml:space="preserve">  Henrik</w:t>
      </w:r>
      <w:proofErr w:type="gramEnd"/>
      <w:r w:rsidRPr="00AD29B7">
        <w:rPr>
          <w:szCs w:val="24"/>
          <w:u w:val="none"/>
        </w:rPr>
        <w:t xml:space="preserve"> </w:t>
      </w:r>
      <w:proofErr w:type="spellStart"/>
      <w:r w:rsidRPr="00AD29B7">
        <w:rPr>
          <w:szCs w:val="24"/>
          <w:u w:val="none"/>
        </w:rPr>
        <w:t>sk</w:t>
      </w:r>
      <w:proofErr w:type="spellEnd"/>
      <w:r w:rsidRPr="00AD29B7">
        <w:rPr>
          <w:szCs w:val="24"/>
          <w:u w:val="none"/>
        </w:rPr>
        <w:t>.</w:t>
      </w:r>
    </w:p>
    <w:p w:rsidR="00AD29B7" w:rsidRPr="00AD29B7" w:rsidRDefault="00AD29B7" w:rsidP="00AD29B7">
      <w:pPr>
        <w:ind w:left="3540"/>
        <w:jc w:val="center"/>
        <w:rPr>
          <w:szCs w:val="24"/>
          <w:u w:val="none"/>
        </w:rPr>
      </w:pPr>
      <w:r w:rsidRPr="00AD29B7">
        <w:rPr>
          <w:szCs w:val="24"/>
          <w:u w:val="none"/>
        </w:rPr>
        <w:t xml:space="preserve">   </w:t>
      </w:r>
      <w:r>
        <w:rPr>
          <w:szCs w:val="24"/>
          <w:u w:val="none"/>
        </w:rPr>
        <w:t xml:space="preserve">    </w:t>
      </w:r>
      <w:r w:rsidRPr="00AD29B7">
        <w:rPr>
          <w:szCs w:val="24"/>
          <w:u w:val="none"/>
        </w:rPr>
        <w:t xml:space="preserve"> polgármester</w:t>
      </w:r>
    </w:p>
    <w:p w:rsidR="00AD29B7" w:rsidRPr="00AD29B7" w:rsidRDefault="00AD29B7" w:rsidP="00AD29B7">
      <w:pPr>
        <w:rPr>
          <w:szCs w:val="24"/>
          <w:u w:val="none"/>
        </w:rPr>
      </w:pPr>
    </w:p>
    <w:p w:rsidR="006E5EFC" w:rsidRPr="00AD29B7" w:rsidRDefault="006E5EFC">
      <w:pPr>
        <w:rPr>
          <w:i/>
          <w:u w:val="none"/>
        </w:rPr>
      </w:pPr>
    </w:p>
    <w:sectPr w:rsidR="006E5EFC" w:rsidRPr="00AD29B7" w:rsidSect="006E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143"/>
    <w:multiLevelType w:val="hybridMultilevel"/>
    <w:tmpl w:val="5510B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2082"/>
    <w:multiLevelType w:val="hybridMultilevel"/>
    <w:tmpl w:val="5510B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72B"/>
    <w:multiLevelType w:val="hybridMultilevel"/>
    <w:tmpl w:val="22FEAD54"/>
    <w:lvl w:ilvl="0" w:tplc="CE88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707"/>
    <w:rsid w:val="002A1707"/>
    <w:rsid w:val="006E5EFC"/>
    <w:rsid w:val="00A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</dc:creator>
  <cp:lastModifiedBy>Márk</cp:lastModifiedBy>
  <cp:revision>2</cp:revision>
  <dcterms:created xsi:type="dcterms:W3CDTF">2015-07-13T14:20:00Z</dcterms:created>
  <dcterms:modified xsi:type="dcterms:W3CDTF">2015-07-13T14:26:00Z</dcterms:modified>
</cp:coreProperties>
</file>