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02" w:rsidRPr="00B456D2" w:rsidRDefault="00994202" w:rsidP="00994202">
      <w:pPr>
        <w:spacing w:line="360" w:lineRule="auto"/>
        <w:jc w:val="center"/>
        <w:rPr>
          <w:b/>
        </w:rPr>
      </w:pPr>
    </w:p>
    <w:p w:rsidR="00994202" w:rsidRPr="00F27951" w:rsidRDefault="00994202" w:rsidP="00994202">
      <w:pPr>
        <w:spacing w:line="360" w:lineRule="auto"/>
        <w:ind w:left="2124" w:firstLine="708"/>
        <w:jc w:val="center"/>
        <w:rPr>
          <w:i/>
        </w:rPr>
      </w:pPr>
      <w:r w:rsidRPr="00F27951">
        <w:rPr>
          <w:i/>
        </w:rPr>
        <w:t xml:space="preserve">Az előterjesztés elfogadásához </w:t>
      </w:r>
      <w:r w:rsidRPr="006D550C">
        <w:rPr>
          <w:b/>
          <w:i/>
        </w:rPr>
        <w:t>minősített többség</w:t>
      </w:r>
      <w:r w:rsidRPr="00F27951">
        <w:rPr>
          <w:i/>
        </w:rPr>
        <w:t xml:space="preserve"> szükséges</w:t>
      </w:r>
    </w:p>
    <w:p w:rsidR="00994202" w:rsidRDefault="00994202" w:rsidP="00994202">
      <w:pPr>
        <w:spacing w:line="360" w:lineRule="auto"/>
        <w:jc w:val="center"/>
        <w:rPr>
          <w:b/>
        </w:rPr>
      </w:pPr>
    </w:p>
    <w:p w:rsidR="00994202" w:rsidRDefault="00994202" w:rsidP="00994202">
      <w:pPr>
        <w:spacing w:line="360" w:lineRule="auto"/>
        <w:jc w:val="center"/>
        <w:rPr>
          <w:b/>
        </w:rPr>
      </w:pPr>
      <w:r>
        <w:rPr>
          <w:b/>
        </w:rPr>
        <w:t>Előterjesztés</w:t>
      </w:r>
    </w:p>
    <w:p w:rsidR="00994202" w:rsidRPr="00A0689F" w:rsidRDefault="00994202" w:rsidP="00994202">
      <w:pPr>
        <w:spacing w:line="360" w:lineRule="auto"/>
        <w:jc w:val="center"/>
        <w:rPr>
          <w:i/>
        </w:rPr>
      </w:pPr>
      <w:r>
        <w:rPr>
          <w:i/>
        </w:rPr>
        <w:t xml:space="preserve"> 2</w:t>
      </w:r>
      <w:r w:rsidRPr="00A0689F">
        <w:rPr>
          <w:i/>
        </w:rPr>
        <w:t>. számú napirendi pont</w:t>
      </w:r>
    </w:p>
    <w:p w:rsidR="00994202" w:rsidRPr="00C04E6F" w:rsidRDefault="00994202" w:rsidP="00994202">
      <w:pPr>
        <w:spacing w:line="360" w:lineRule="auto"/>
        <w:jc w:val="center"/>
        <w:rPr>
          <w:b/>
        </w:rPr>
      </w:pPr>
      <w:r>
        <w:rPr>
          <w:b/>
        </w:rPr>
        <w:t xml:space="preserve">Mórágy </w:t>
      </w:r>
      <w:r w:rsidRPr="00C04E6F">
        <w:rPr>
          <w:b/>
        </w:rPr>
        <w:t>Község Önkormányzata Képviselő-testületének</w:t>
      </w:r>
    </w:p>
    <w:p w:rsidR="00994202" w:rsidRDefault="00994202" w:rsidP="00994202">
      <w:pPr>
        <w:spacing w:line="360" w:lineRule="auto"/>
        <w:jc w:val="center"/>
        <w:rPr>
          <w:b/>
        </w:rPr>
      </w:pPr>
      <w:r w:rsidRPr="007F07B8">
        <w:rPr>
          <w:b/>
        </w:rPr>
        <w:t>201</w:t>
      </w:r>
      <w:r>
        <w:rPr>
          <w:b/>
        </w:rPr>
        <w:t xml:space="preserve">5. augusztus 31. napján </w:t>
      </w:r>
      <w:r w:rsidRPr="007F07B8">
        <w:rPr>
          <w:b/>
        </w:rPr>
        <w:t>tartandó ülésére</w:t>
      </w:r>
    </w:p>
    <w:p w:rsidR="00994202" w:rsidRPr="001E43D1" w:rsidRDefault="00994202" w:rsidP="00994202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étkezési térítési díjakról szóló  önkormányzati rendelet </w:t>
      </w:r>
      <w:r w:rsidR="00E62BBD">
        <w:rPr>
          <w:b/>
        </w:rPr>
        <w:t>megalkotása</w:t>
      </w:r>
    </w:p>
    <w:p w:rsidR="00994202" w:rsidRDefault="00994202" w:rsidP="0099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Előterjesztő: Bakó Józsefné jegyző</w:t>
      </w:r>
    </w:p>
    <w:p w:rsidR="00994202" w:rsidRPr="00994202" w:rsidRDefault="00994202" w:rsidP="0099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Előterjesztést készítette: Bakó Józsefné jegyző </w:t>
      </w:r>
    </w:p>
    <w:p w:rsidR="00994202" w:rsidRPr="00B456D2" w:rsidRDefault="00994202" w:rsidP="00994202">
      <w:pPr>
        <w:spacing w:line="360" w:lineRule="auto"/>
        <w:jc w:val="center"/>
        <w:rPr>
          <w:b/>
        </w:rPr>
      </w:pPr>
    </w:p>
    <w:p w:rsidR="00994202" w:rsidRDefault="00994202" w:rsidP="00994202">
      <w:pPr>
        <w:jc w:val="both"/>
        <w:rPr>
          <w:b/>
        </w:rPr>
      </w:pPr>
      <w:r>
        <w:rPr>
          <w:b/>
        </w:rPr>
        <w:t>Tisztelt Képviselő-testület!</w:t>
      </w:r>
    </w:p>
    <w:p w:rsidR="00994202" w:rsidRDefault="00994202" w:rsidP="00994202">
      <w:pPr>
        <w:jc w:val="both"/>
        <w:rPr>
          <w:b/>
        </w:rPr>
      </w:pPr>
    </w:p>
    <w:p w:rsidR="00994202" w:rsidRDefault="00994202" w:rsidP="00994202">
      <w:pPr>
        <w:jc w:val="both"/>
      </w:pPr>
      <w:r>
        <w:t xml:space="preserve">Mórágy Község Képviselő-testülete 2013. júliusában módosította az óvodai, iskolai </w:t>
      </w:r>
      <w:proofErr w:type="gramStart"/>
      <w:r>
        <w:t>térítési  díjait</w:t>
      </w:r>
      <w:proofErr w:type="gramEnd"/>
      <w:r w:rsidR="001D153E">
        <w:t xml:space="preserve"> valamint a vendégétkeztetést.</w:t>
      </w:r>
      <w:r>
        <w:t xml:space="preserve"> </w:t>
      </w:r>
    </w:p>
    <w:p w:rsidR="001D153E" w:rsidRDefault="001D153E" w:rsidP="00994202">
      <w:pPr>
        <w:jc w:val="both"/>
      </w:pPr>
    </w:p>
    <w:p w:rsidR="00994202" w:rsidRDefault="00994202" w:rsidP="00994202">
      <w:pPr>
        <w:jc w:val="both"/>
      </w:pPr>
      <w:r>
        <w:t>A konyha jelzé</w:t>
      </w:r>
      <w:r w:rsidR="001D153E">
        <w:t xml:space="preserve">se alapján </w:t>
      </w:r>
      <w:r>
        <w:t xml:space="preserve">kiderült, hogy a térítési díj bevételek nem fedezik az étkeztetés kapcsán felmerült költségeket, hónapról hónapra mindig nehezebb tartani a nyersanyagnormákat. </w:t>
      </w:r>
    </w:p>
    <w:p w:rsidR="00994202" w:rsidRDefault="00994202" w:rsidP="00994202">
      <w:pPr>
        <w:jc w:val="both"/>
      </w:pPr>
    </w:p>
    <w:p w:rsidR="00994202" w:rsidRPr="00453C49" w:rsidRDefault="00994202" w:rsidP="00994202">
      <w:pPr>
        <w:jc w:val="both"/>
      </w:pPr>
      <w:r w:rsidRPr="00453C49">
        <w:t xml:space="preserve">A táblázat alapján szeretnénk bemutatnia a térítési </w:t>
      </w:r>
      <w:r>
        <w:t>dí</w:t>
      </w:r>
      <w:r w:rsidRPr="00453C49">
        <w:t>jak változásait</w:t>
      </w:r>
      <w:r w:rsidR="001D153E">
        <w:t>, mely szerint 20 %-os emeléssel számoltunk.</w:t>
      </w:r>
    </w:p>
    <w:p w:rsidR="00994202" w:rsidRPr="00453C49" w:rsidRDefault="00994202" w:rsidP="00994202">
      <w:pPr>
        <w:jc w:val="both"/>
      </w:pPr>
    </w:p>
    <w:p w:rsidR="00994202" w:rsidRDefault="00994202" w:rsidP="00994202">
      <w:pPr>
        <w:jc w:val="both"/>
        <w:rPr>
          <w:b/>
        </w:rPr>
      </w:pPr>
    </w:p>
    <w:p w:rsidR="00994202" w:rsidRPr="00DB1C10" w:rsidRDefault="00994202" w:rsidP="00994202">
      <w:pPr>
        <w:jc w:val="both"/>
        <w:rPr>
          <w:b/>
        </w:rPr>
      </w:pPr>
      <w:r w:rsidRPr="00DB1C10">
        <w:rPr>
          <w:b/>
        </w:rPr>
        <w:t xml:space="preserve">                                                   201</w:t>
      </w:r>
      <w:r>
        <w:rPr>
          <w:b/>
        </w:rPr>
        <w:t>3</w:t>
      </w:r>
      <w:r w:rsidRPr="00DB1C10">
        <w:rPr>
          <w:b/>
        </w:rPr>
        <w:t xml:space="preserve">                                         </w:t>
      </w:r>
      <w:r>
        <w:rPr>
          <w:b/>
        </w:rPr>
        <w:t xml:space="preserve">        </w:t>
      </w:r>
      <w:r w:rsidRPr="00DB1C10">
        <w:rPr>
          <w:b/>
        </w:rPr>
        <w:t>201</w:t>
      </w:r>
      <w:r>
        <w:rPr>
          <w:b/>
        </w:rPr>
        <w:t>5</w:t>
      </w:r>
    </w:p>
    <w:p w:rsidR="00994202" w:rsidRDefault="00994202" w:rsidP="00994202">
      <w:pPr>
        <w:spacing w:line="360" w:lineRule="atLeast"/>
      </w:pPr>
    </w:p>
    <w:p w:rsidR="00994202" w:rsidRPr="00453C49" w:rsidRDefault="00994202" w:rsidP="00994202">
      <w:pPr>
        <w:spacing w:line="360" w:lineRule="atLeast"/>
      </w:pPr>
      <w:r>
        <w:t xml:space="preserve">Bölcsődei </w:t>
      </w:r>
      <w:proofErr w:type="gramStart"/>
      <w:r>
        <w:t xml:space="preserve">ellátás                 </w:t>
      </w:r>
      <w:r w:rsidRPr="00B21C00">
        <w:rPr>
          <w:b/>
        </w:rPr>
        <w:t>260</w:t>
      </w:r>
      <w:proofErr w:type="gramEnd"/>
      <w:r w:rsidRPr="00B21C00">
        <w:rPr>
          <w:b/>
        </w:rPr>
        <w:t>,- Ft/</w:t>
      </w:r>
      <w:r>
        <w:rPr>
          <w:b/>
        </w:rPr>
        <w:t>fő</w:t>
      </w:r>
      <w:r w:rsidRPr="00B21C00">
        <w:rPr>
          <w:b/>
        </w:rPr>
        <w:t xml:space="preserve">/nap  </w:t>
      </w:r>
      <w:r>
        <w:rPr>
          <w:b/>
        </w:rPr>
        <w:t>+ Áfa</w:t>
      </w:r>
      <w:r w:rsidRPr="00B21C00">
        <w:rPr>
          <w:b/>
        </w:rPr>
        <w:t xml:space="preserve">  </w:t>
      </w:r>
      <w:r>
        <w:rPr>
          <w:b/>
        </w:rPr>
        <w:t xml:space="preserve">                312,- Ft/fő/nap + Áfa</w:t>
      </w:r>
    </w:p>
    <w:p w:rsidR="00994202" w:rsidRDefault="00994202" w:rsidP="00994202">
      <w:pPr>
        <w:spacing w:line="360" w:lineRule="atLeast"/>
      </w:pPr>
    </w:p>
    <w:p w:rsidR="00994202" w:rsidRPr="00B21C00" w:rsidRDefault="00994202" w:rsidP="00994202">
      <w:pPr>
        <w:spacing w:line="360" w:lineRule="atLeast"/>
        <w:rPr>
          <w:b/>
        </w:rPr>
      </w:pPr>
      <w:r>
        <w:t>Óvodai ellátás</w:t>
      </w:r>
      <w:proofErr w:type="gramStart"/>
      <w:r w:rsidRPr="00453C49">
        <w:rPr>
          <w:b/>
          <w:i/>
        </w:rPr>
        <w:t xml:space="preserve">:                    </w:t>
      </w:r>
      <w:r w:rsidRPr="00453C49">
        <w:rPr>
          <w:b/>
        </w:rPr>
        <w:t>260</w:t>
      </w:r>
      <w:proofErr w:type="gramEnd"/>
      <w:r w:rsidRPr="00453C49">
        <w:rPr>
          <w:b/>
        </w:rPr>
        <w:t>,-</w:t>
      </w:r>
      <w:r w:rsidRPr="00B21C00">
        <w:rPr>
          <w:b/>
        </w:rPr>
        <w:t xml:space="preserve"> Ft/fő/nap</w:t>
      </w:r>
      <w:r>
        <w:rPr>
          <w:b/>
        </w:rPr>
        <w:t xml:space="preserve">  + Áfa                 312,- Ft/fő/nap +Áfa</w:t>
      </w:r>
    </w:p>
    <w:p w:rsidR="00994202" w:rsidRDefault="00994202" w:rsidP="00994202">
      <w:pPr>
        <w:spacing w:line="360" w:lineRule="atLeast"/>
      </w:pPr>
    </w:p>
    <w:p w:rsidR="00994202" w:rsidRPr="00DB1C10" w:rsidRDefault="00994202" w:rsidP="00994202">
      <w:pPr>
        <w:spacing w:line="360" w:lineRule="atLeast"/>
      </w:pPr>
      <w:proofErr w:type="gramStart"/>
      <w:r>
        <w:t>Iskolai  napközis</w:t>
      </w:r>
      <w:proofErr w:type="gramEnd"/>
      <w:r>
        <w:t xml:space="preserve"> ellátás:    </w:t>
      </w:r>
      <w:r w:rsidRPr="00EF2EC8">
        <w:rPr>
          <w:b/>
        </w:rPr>
        <w:t>303,- Ft/fő/nap</w:t>
      </w:r>
      <w:r>
        <w:rPr>
          <w:b/>
        </w:rPr>
        <w:t xml:space="preserve"> + Áfa</w:t>
      </w:r>
      <w:r w:rsidRPr="00EF2EC8">
        <w:rPr>
          <w:b/>
        </w:rPr>
        <w:t xml:space="preserve"> </w:t>
      </w:r>
      <w:r>
        <w:rPr>
          <w:b/>
        </w:rPr>
        <w:t xml:space="preserve">                  363,</w:t>
      </w:r>
      <w:proofErr w:type="spellStart"/>
      <w:r>
        <w:rPr>
          <w:b/>
        </w:rPr>
        <w:t>-Ft</w:t>
      </w:r>
      <w:proofErr w:type="spellEnd"/>
      <w:r>
        <w:rPr>
          <w:b/>
        </w:rPr>
        <w:t>/fő/nap + Áfa</w:t>
      </w:r>
    </w:p>
    <w:p w:rsidR="00994202" w:rsidRDefault="00994202" w:rsidP="00994202">
      <w:pPr>
        <w:spacing w:line="360" w:lineRule="auto"/>
      </w:pPr>
    </w:p>
    <w:p w:rsidR="00994202" w:rsidRPr="00DB1C10" w:rsidRDefault="00994202" w:rsidP="00994202">
      <w:pPr>
        <w:spacing w:line="360" w:lineRule="auto"/>
        <w:rPr>
          <w:b/>
        </w:rPr>
      </w:pPr>
      <w:proofErr w:type="gramStart"/>
      <w:r w:rsidRPr="00DB1C10">
        <w:t>Menza</w:t>
      </w:r>
      <w:r>
        <w:t xml:space="preserve">                                 </w:t>
      </w:r>
      <w:r w:rsidRPr="00DB1C10">
        <w:rPr>
          <w:b/>
        </w:rPr>
        <w:t>240</w:t>
      </w:r>
      <w:proofErr w:type="gramEnd"/>
      <w:r w:rsidRPr="00DB1C10">
        <w:rPr>
          <w:b/>
        </w:rPr>
        <w:t>,- Ft/fő/nap</w:t>
      </w:r>
      <w:r>
        <w:rPr>
          <w:b/>
        </w:rPr>
        <w:t xml:space="preserve"> + Áfa                  288,- Ft/fő/nap+ Áfa </w:t>
      </w:r>
    </w:p>
    <w:p w:rsidR="00994202" w:rsidRPr="00DB1C10" w:rsidRDefault="00994202" w:rsidP="00994202">
      <w:pPr>
        <w:spacing w:line="360" w:lineRule="auto"/>
        <w:rPr>
          <w:b/>
        </w:rPr>
      </w:pPr>
    </w:p>
    <w:p w:rsidR="00994202" w:rsidRPr="00EF2EC8" w:rsidRDefault="00994202" w:rsidP="00994202">
      <w:pPr>
        <w:spacing w:line="360" w:lineRule="atLeast"/>
        <w:rPr>
          <w:b/>
        </w:rPr>
      </w:pPr>
      <w:r>
        <w:t xml:space="preserve"> </w:t>
      </w:r>
      <w:proofErr w:type="gramStart"/>
      <w:r>
        <w:t xml:space="preserve">Vendégebéd                       </w:t>
      </w:r>
      <w:r w:rsidRPr="00EF2EC8">
        <w:rPr>
          <w:b/>
        </w:rPr>
        <w:t>535</w:t>
      </w:r>
      <w:proofErr w:type="gramEnd"/>
      <w:r w:rsidRPr="00EF2EC8">
        <w:rPr>
          <w:b/>
        </w:rPr>
        <w:t>,- Ft</w:t>
      </w:r>
      <w:r>
        <w:rPr>
          <w:b/>
        </w:rPr>
        <w:t>/fő/nap + Áfa………….642,- Ft/fő/nap+Áfa</w:t>
      </w:r>
    </w:p>
    <w:p w:rsidR="00994202" w:rsidRDefault="00994202" w:rsidP="00994202">
      <w:pPr>
        <w:spacing w:line="360" w:lineRule="auto"/>
      </w:pPr>
    </w:p>
    <w:p w:rsidR="00994202" w:rsidRPr="00453C49" w:rsidRDefault="00994202" w:rsidP="00994202">
      <w:pPr>
        <w:spacing w:line="360" w:lineRule="atLeast"/>
        <w:rPr>
          <w:b/>
        </w:rPr>
      </w:pPr>
      <w:r>
        <w:tab/>
      </w:r>
      <w:r>
        <w:tab/>
      </w: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  <w:r>
        <w:lastRenderedPageBreak/>
        <w:t>Mindezeket figyelembe véve javaslom, a Képviselő-testület döntsön a 201</w:t>
      </w:r>
      <w:r w:rsidR="00E62BBD">
        <w:t>5</w:t>
      </w:r>
      <w:r>
        <w:t>. szeptember 1-től érvényes étkezési térítési díjakról.</w:t>
      </w: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  <w:r>
        <w:t>Mórágy</w:t>
      </w:r>
      <w:proofErr w:type="gramStart"/>
      <w:r>
        <w:t xml:space="preserve">,  </w:t>
      </w:r>
      <w:r w:rsidR="001D153E">
        <w:t>2015.</w:t>
      </w:r>
      <w:proofErr w:type="gramEnd"/>
      <w:r w:rsidR="001D153E">
        <w:t xml:space="preserve"> augusztus 24.</w:t>
      </w: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</w:p>
    <w:p w:rsidR="00994202" w:rsidRDefault="00994202" w:rsidP="009942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53E">
        <w:t xml:space="preserve">Bakó </w:t>
      </w:r>
      <w:proofErr w:type="gramStart"/>
      <w:r w:rsidR="001D153E">
        <w:t xml:space="preserve">Józsefné  </w:t>
      </w:r>
      <w:proofErr w:type="spellStart"/>
      <w:r w:rsidR="001D153E">
        <w:t>sk</w:t>
      </w:r>
      <w:proofErr w:type="spellEnd"/>
      <w:proofErr w:type="gramEnd"/>
      <w:r w:rsidR="001D153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D153E">
        <w:t xml:space="preserve">      </w:t>
      </w:r>
      <w:r>
        <w:t xml:space="preserve"> </w:t>
      </w:r>
      <w:proofErr w:type="gramStart"/>
      <w:r w:rsidR="001D153E">
        <w:t>jegyző</w:t>
      </w:r>
      <w:proofErr w:type="gramEnd"/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Default="001D153E" w:rsidP="001D153E">
      <w:pPr>
        <w:spacing w:line="360" w:lineRule="auto"/>
      </w:pPr>
    </w:p>
    <w:p w:rsidR="001D153E" w:rsidRPr="009008F5" w:rsidRDefault="001D153E" w:rsidP="001D153E">
      <w:pPr>
        <w:widowControl w:val="0"/>
        <w:jc w:val="center"/>
        <w:rPr>
          <w:b/>
        </w:rPr>
      </w:pPr>
      <w:r w:rsidRPr="009008F5">
        <w:rPr>
          <w:b/>
        </w:rPr>
        <w:lastRenderedPageBreak/>
        <w:t>Előzetes hatásvizsgálat, indoklás, véleményeztetés</w:t>
      </w:r>
    </w:p>
    <w:p w:rsidR="001D153E" w:rsidRPr="009008F5" w:rsidRDefault="001D153E" w:rsidP="001D153E">
      <w:pPr>
        <w:jc w:val="center"/>
        <w:rPr>
          <w:b/>
        </w:rPr>
      </w:pPr>
    </w:p>
    <w:p w:rsidR="001D153E" w:rsidRPr="009008F5" w:rsidRDefault="001D153E" w:rsidP="001D153E">
      <w:pPr>
        <w:jc w:val="center"/>
        <w:rPr>
          <w:b/>
        </w:rPr>
      </w:pPr>
      <w:r>
        <w:rPr>
          <w:b/>
        </w:rPr>
        <w:t xml:space="preserve">Mórágy </w:t>
      </w:r>
      <w:r w:rsidRPr="009008F5">
        <w:rPr>
          <w:b/>
        </w:rPr>
        <w:t xml:space="preserve">Község Önkormányzata </w:t>
      </w:r>
      <w:r>
        <w:rPr>
          <w:b/>
        </w:rPr>
        <w:t>K</w:t>
      </w:r>
      <w:r w:rsidRPr="009008F5">
        <w:rPr>
          <w:b/>
        </w:rPr>
        <w:t>épviselő-testületének</w:t>
      </w:r>
    </w:p>
    <w:p w:rsidR="00AA46C9" w:rsidRDefault="00E62BBD" w:rsidP="00E62BBD">
      <w:pPr>
        <w:rPr>
          <w:b/>
        </w:rPr>
      </w:pPr>
      <w:r>
        <w:rPr>
          <w:b/>
        </w:rPr>
        <w:t xml:space="preserve">         </w:t>
      </w:r>
      <w:proofErr w:type="gramStart"/>
      <w:r w:rsidR="001D153E">
        <w:rPr>
          <w:b/>
        </w:rPr>
        <w:t>az</w:t>
      </w:r>
      <w:proofErr w:type="gramEnd"/>
      <w:r w:rsidR="001D153E">
        <w:rPr>
          <w:b/>
        </w:rPr>
        <w:t xml:space="preserve"> étkezési térítési d</w:t>
      </w:r>
      <w:r w:rsidR="00AA46C9">
        <w:rPr>
          <w:b/>
        </w:rPr>
        <w:t xml:space="preserve">íjakról szóló </w:t>
      </w:r>
      <w:r>
        <w:rPr>
          <w:b/>
        </w:rPr>
        <w:t xml:space="preserve"> </w:t>
      </w:r>
      <w:r w:rsidR="001D153E">
        <w:rPr>
          <w:b/>
        </w:rPr>
        <w:t>önkormányzati rendelet</w:t>
      </w:r>
      <w:r w:rsidR="00AA46C9">
        <w:rPr>
          <w:b/>
        </w:rPr>
        <w:t xml:space="preserve"> </w:t>
      </w:r>
      <w:r>
        <w:rPr>
          <w:b/>
        </w:rPr>
        <w:t>megalkotásáról</w:t>
      </w:r>
    </w:p>
    <w:p w:rsidR="00E62BBD" w:rsidRDefault="00E62BBD" w:rsidP="00E62BBD">
      <w:pPr>
        <w:rPr>
          <w:b/>
        </w:rPr>
      </w:pPr>
    </w:p>
    <w:p w:rsidR="001D153E" w:rsidRPr="009008F5" w:rsidRDefault="001D153E" w:rsidP="00AA46C9">
      <w:pPr>
        <w:spacing w:line="360" w:lineRule="auto"/>
        <w:rPr>
          <w:b/>
        </w:rPr>
      </w:pPr>
      <w:r w:rsidRPr="009008F5">
        <w:rPr>
          <w:b/>
        </w:rPr>
        <w:t>1. Előzetes hatásvizsgálat</w:t>
      </w:r>
    </w:p>
    <w:p w:rsidR="001D153E" w:rsidRPr="009008F5" w:rsidRDefault="001D153E" w:rsidP="001D153E">
      <w:pPr>
        <w:pStyle w:val="Szvegtrzs"/>
      </w:pPr>
      <w:r w:rsidRPr="009008F5">
        <w:t>A jogalkotásról szóló 2010. évi CXXX. törvény 17. §</w:t>
      </w:r>
      <w:proofErr w:type="spellStart"/>
      <w:r w:rsidRPr="009008F5">
        <w:t>-</w:t>
      </w:r>
      <w:proofErr w:type="gramStart"/>
      <w:r w:rsidRPr="009008F5">
        <w:t>a</w:t>
      </w:r>
      <w:proofErr w:type="spellEnd"/>
      <w:proofErr w:type="gramEnd"/>
      <w:r w:rsidRPr="009008F5"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1D153E" w:rsidRPr="009008F5" w:rsidRDefault="001D153E" w:rsidP="001D153E">
      <w:pPr>
        <w:pStyle w:val="Szvegtrzs"/>
        <w:rPr>
          <w:b/>
        </w:rPr>
      </w:pPr>
      <w:r w:rsidRPr="009008F5">
        <w:rPr>
          <w:b/>
        </w:rPr>
        <w:t>A tervezett jogszabály hatásai:</w:t>
      </w:r>
    </w:p>
    <w:p w:rsidR="001D153E" w:rsidRPr="009008F5" w:rsidRDefault="001D153E" w:rsidP="001D153E">
      <w:pPr>
        <w:pStyle w:val="Szvegtrzs"/>
        <w:ind w:left="720"/>
      </w:pPr>
      <w:proofErr w:type="gramStart"/>
      <w:r w:rsidRPr="009008F5">
        <w:t>a</w:t>
      </w:r>
      <w:proofErr w:type="gramEnd"/>
      <w:r w:rsidRPr="009008F5">
        <w:t>) társadalmi, gazdasági, költségvetési hatás:</w:t>
      </w:r>
    </w:p>
    <w:p w:rsidR="001D153E" w:rsidRPr="009008F5" w:rsidRDefault="001D153E" w:rsidP="001D153E">
      <w:pPr>
        <w:pStyle w:val="Szvegtrzs"/>
        <w:ind w:left="1260"/>
      </w:pPr>
      <w:r w:rsidRPr="009008F5">
        <w:t xml:space="preserve">- társadalmi hatása: </w:t>
      </w:r>
      <w:r>
        <w:t>van, mivel</w:t>
      </w:r>
      <w:r w:rsidRPr="009008F5">
        <w:t>.</w:t>
      </w:r>
      <w:r>
        <w:t xml:space="preserve"> az önkormányzat maga alakítja a településen </w:t>
      </w:r>
      <w:r w:rsidR="00AA46C9">
        <w:t>a térítési díjakat, mivel az önkormányzat feladata a gyermekétkeztetés.</w:t>
      </w:r>
    </w:p>
    <w:p w:rsidR="001D153E" w:rsidRPr="009008F5" w:rsidRDefault="001D153E" w:rsidP="001D153E">
      <w:pPr>
        <w:pStyle w:val="Szvegtrzs"/>
        <w:ind w:left="1260"/>
      </w:pPr>
      <w:r w:rsidRPr="009008F5">
        <w:t>- költségvetési hatása:</w:t>
      </w:r>
      <w:r>
        <w:t xml:space="preserve"> jelentős, hiszen a</w:t>
      </w:r>
      <w:r w:rsidR="00AA46C9">
        <w:t>z önkormányzat tartja fenn a konyhát.</w:t>
      </w:r>
    </w:p>
    <w:p w:rsidR="001D153E" w:rsidRPr="009008F5" w:rsidRDefault="001D153E" w:rsidP="001D153E">
      <w:pPr>
        <w:pStyle w:val="Szvegtrzs"/>
        <w:ind w:left="720"/>
      </w:pPr>
      <w:r w:rsidRPr="009008F5">
        <w:t>b) környezeti és egészségi következmények:</w:t>
      </w:r>
    </w:p>
    <w:p w:rsidR="001D153E" w:rsidRPr="009008F5" w:rsidRDefault="001D153E" w:rsidP="001D153E">
      <w:pPr>
        <w:pStyle w:val="Szvegtrzs"/>
        <w:ind w:left="1260"/>
      </w:pPr>
      <w:r w:rsidRPr="009008F5">
        <w:t xml:space="preserve">- nem jelentősek. </w:t>
      </w:r>
    </w:p>
    <w:p w:rsidR="001D153E" w:rsidRPr="009008F5" w:rsidRDefault="001D153E" w:rsidP="001D153E">
      <w:pPr>
        <w:pStyle w:val="Szvegtrzs"/>
        <w:ind w:left="720"/>
      </w:pPr>
      <w:r w:rsidRPr="009008F5">
        <w:t>c) adminisztratív terheket befolyásoló hatások:</w:t>
      </w:r>
    </w:p>
    <w:p w:rsidR="001D153E" w:rsidRPr="009008F5" w:rsidRDefault="001D153E" w:rsidP="001D153E">
      <w:pPr>
        <w:pStyle w:val="Szvegtrzs"/>
        <w:ind w:left="1260"/>
      </w:pPr>
      <w:r w:rsidRPr="009008F5">
        <w:t xml:space="preserve">- a hivatal rendelkezik az adminisztratív tevékenységhez szükséges létszámmal. </w:t>
      </w:r>
    </w:p>
    <w:p w:rsidR="001D153E" w:rsidRPr="009008F5" w:rsidRDefault="001D153E" w:rsidP="001D153E">
      <w:pPr>
        <w:pStyle w:val="Szvegtrzs"/>
        <w:rPr>
          <w:b/>
        </w:rPr>
      </w:pPr>
      <w:r w:rsidRPr="009008F5">
        <w:rPr>
          <w:b/>
        </w:rPr>
        <w:t>A jogszabály megalkotásának szükségessége, a jogalkotás elmaradásának várható következményei:</w:t>
      </w:r>
    </w:p>
    <w:p w:rsidR="001D153E" w:rsidRPr="009008F5" w:rsidRDefault="001D153E" w:rsidP="001D153E">
      <w:pPr>
        <w:pStyle w:val="Szvegtrzs"/>
        <w:ind w:left="720"/>
      </w:pPr>
      <w:r w:rsidRPr="009008F5">
        <w:t xml:space="preserve">- a rendelet megalkotása kötelező, </w:t>
      </w:r>
    </w:p>
    <w:p w:rsidR="001D153E" w:rsidRPr="009008F5" w:rsidRDefault="001D153E" w:rsidP="001D153E">
      <w:pPr>
        <w:pStyle w:val="Szvegtrzs"/>
        <w:ind w:left="720"/>
      </w:pPr>
      <w:r w:rsidRPr="009008F5">
        <w:t>- a rendelet elmaradásának következménye: törvényességi észrevétel lehet.</w:t>
      </w:r>
    </w:p>
    <w:p w:rsidR="001D153E" w:rsidRPr="009008F5" w:rsidRDefault="001D153E" w:rsidP="001D153E">
      <w:pPr>
        <w:pStyle w:val="Szvegtrzs"/>
        <w:rPr>
          <w:b/>
        </w:rPr>
      </w:pPr>
      <w:r w:rsidRPr="009008F5">
        <w:rPr>
          <w:b/>
        </w:rPr>
        <w:t>A jogszabály alkalmazásához szükséges feltételek:</w:t>
      </w:r>
    </w:p>
    <w:p w:rsidR="001D153E" w:rsidRPr="009008F5" w:rsidRDefault="001D153E" w:rsidP="001D153E">
      <w:pPr>
        <w:pStyle w:val="Szvegtrzs"/>
        <w:ind w:left="720"/>
      </w:pPr>
      <w:r w:rsidRPr="009008F5">
        <w:t>- a személyi feltétel: rendelkezésre áll, a hivatal rendelkezik az adminisztratív tevékenységhez szükséges létszámmal</w:t>
      </w:r>
    </w:p>
    <w:p w:rsidR="001D153E" w:rsidRPr="009008F5" w:rsidRDefault="001D153E" w:rsidP="001D153E">
      <w:pPr>
        <w:pStyle w:val="Szvegtrzs"/>
        <w:ind w:left="720"/>
      </w:pPr>
      <w:r w:rsidRPr="009008F5">
        <w:t xml:space="preserve">- szervezeti feltétel: rendelkezésre áll. </w:t>
      </w:r>
    </w:p>
    <w:p w:rsidR="001D153E" w:rsidRPr="009008F5" w:rsidRDefault="001D153E" w:rsidP="001D153E">
      <w:pPr>
        <w:pStyle w:val="Szvegtrzs"/>
        <w:ind w:left="720"/>
      </w:pPr>
      <w:r w:rsidRPr="009008F5">
        <w:t xml:space="preserve">- tárgyi feltétel: rendelkezésre áll. </w:t>
      </w:r>
    </w:p>
    <w:p w:rsidR="001D153E" w:rsidRPr="009008F5" w:rsidRDefault="001D153E" w:rsidP="001D153E">
      <w:pPr>
        <w:pStyle w:val="Szvegtrzs"/>
        <w:ind w:left="720"/>
      </w:pPr>
      <w:r w:rsidRPr="009008F5">
        <w:t xml:space="preserve">- pénzügyi feltétel: </w:t>
      </w:r>
      <w:r>
        <w:t>Várhatóan</w:t>
      </w:r>
      <w:r w:rsidRPr="009008F5">
        <w:t xml:space="preserve"> </w:t>
      </w:r>
      <w:r>
        <w:t>a</w:t>
      </w:r>
      <w:r w:rsidRPr="009008F5">
        <w:t xml:space="preserve"> költségvetési bevételek fedezik a</w:t>
      </w:r>
      <w:r w:rsidR="00AA46C9">
        <w:t xml:space="preserve">z emelés </w:t>
      </w:r>
      <w:proofErr w:type="gramStart"/>
      <w:r w:rsidR="00AA46C9">
        <w:t xml:space="preserve">után </w:t>
      </w:r>
      <w:r w:rsidRPr="009008F5">
        <w:t xml:space="preserve"> </w:t>
      </w:r>
      <w:r w:rsidR="00AA46C9">
        <w:t>a</w:t>
      </w:r>
      <w:proofErr w:type="gramEnd"/>
      <w:r w:rsidR="00AA46C9">
        <w:t xml:space="preserve"> konyhára </w:t>
      </w:r>
      <w:r w:rsidRPr="009008F5">
        <w:t xml:space="preserve"> fordítandó kiadásokat</w:t>
      </w:r>
      <w:r>
        <w:t>.</w:t>
      </w:r>
    </w:p>
    <w:p w:rsidR="001D153E" w:rsidRDefault="001D153E" w:rsidP="001D153E">
      <w:pPr>
        <w:pStyle w:val="Szvegtrzs"/>
        <w:spacing w:after="240"/>
        <w:jc w:val="center"/>
        <w:rPr>
          <w:b/>
        </w:rPr>
      </w:pPr>
    </w:p>
    <w:p w:rsidR="001D153E" w:rsidRPr="009008F5" w:rsidRDefault="001D153E" w:rsidP="001D153E">
      <w:pPr>
        <w:pStyle w:val="Szvegtrzs"/>
        <w:spacing w:after="240"/>
        <w:jc w:val="center"/>
        <w:rPr>
          <w:b/>
        </w:rPr>
      </w:pPr>
      <w:r w:rsidRPr="009008F5">
        <w:rPr>
          <w:b/>
        </w:rPr>
        <w:t>2. Indoklás</w:t>
      </w:r>
    </w:p>
    <w:p w:rsidR="001D153E" w:rsidRDefault="001D153E" w:rsidP="001D153E">
      <w:pPr>
        <w:pStyle w:val="Szvegtrzs"/>
      </w:pPr>
      <w:r w:rsidRPr="009008F5">
        <w:t>A rendelet m</w:t>
      </w:r>
      <w:r>
        <w:t xml:space="preserve">ódosítását a lakhatási támogatás feltételeinek módosítása teszi </w:t>
      </w:r>
      <w:r w:rsidRPr="009008F5">
        <w:t>szükségessé</w:t>
      </w:r>
      <w:r>
        <w:t>.</w:t>
      </w:r>
      <w:r w:rsidRPr="009008F5">
        <w:t xml:space="preserve"> </w:t>
      </w:r>
    </w:p>
    <w:p w:rsidR="001D153E" w:rsidRPr="009008F5" w:rsidRDefault="001D153E" w:rsidP="001D153E">
      <w:pPr>
        <w:pStyle w:val="Szvegtrzs"/>
      </w:pPr>
    </w:p>
    <w:p w:rsidR="001D153E" w:rsidRPr="009008F5" w:rsidRDefault="001D153E" w:rsidP="001D153E">
      <w:pPr>
        <w:pStyle w:val="Szvegtrzs"/>
        <w:spacing w:after="240"/>
        <w:jc w:val="center"/>
        <w:rPr>
          <w:b/>
        </w:rPr>
      </w:pPr>
      <w:r w:rsidRPr="009008F5">
        <w:rPr>
          <w:b/>
        </w:rPr>
        <w:t>3. Véleményeztetés</w:t>
      </w:r>
    </w:p>
    <w:p w:rsidR="001D153E" w:rsidRDefault="001D153E" w:rsidP="001D153E">
      <w:pPr>
        <w:pStyle w:val="Szvegtrzs"/>
        <w:rPr>
          <w:color w:val="000000"/>
        </w:rPr>
      </w:pPr>
      <w:r w:rsidRPr="009008F5">
        <w:t>A rendelet-tervezetet véleményeztetési kötelezettség nem terheli.</w:t>
      </w:r>
      <w:r w:rsidRPr="009008F5">
        <w:rPr>
          <w:color w:val="000000"/>
        </w:rPr>
        <w:t xml:space="preserve"> </w:t>
      </w:r>
    </w:p>
    <w:p w:rsidR="001D153E" w:rsidRDefault="001D153E" w:rsidP="001D153E">
      <w:pPr>
        <w:pStyle w:val="Szvegtrzs"/>
      </w:pPr>
    </w:p>
    <w:p w:rsidR="001D153E" w:rsidRDefault="001D153E" w:rsidP="001D153E">
      <w:pPr>
        <w:pStyle w:val="Szvegtrzs"/>
      </w:pPr>
    </w:p>
    <w:p w:rsidR="001D153E" w:rsidRDefault="001D153E" w:rsidP="001D153E">
      <w:pPr>
        <w:pStyle w:val="Szvegtrzs"/>
      </w:pPr>
    </w:p>
    <w:p w:rsidR="001D153E" w:rsidRDefault="001D153E" w:rsidP="001D153E">
      <w:pPr>
        <w:pStyle w:val="Szvegtrzs"/>
      </w:pPr>
      <w:r>
        <w:t xml:space="preserve">Mórágy, </w:t>
      </w:r>
      <w:r w:rsidRPr="009008F5">
        <w:t>201</w:t>
      </w:r>
      <w:r>
        <w:t>5</w:t>
      </w:r>
      <w:r w:rsidRPr="009008F5">
        <w:t xml:space="preserve">. </w:t>
      </w:r>
      <w:r>
        <w:t>augusztus 24.</w:t>
      </w:r>
    </w:p>
    <w:p w:rsidR="001D153E" w:rsidRPr="009008F5" w:rsidRDefault="001D153E" w:rsidP="001D153E">
      <w:pPr>
        <w:pStyle w:val="Szvegtrzs"/>
        <w:tabs>
          <w:tab w:val="left" w:pos="5640"/>
          <w:tab w:val="right" w:leader="dot" w:pos="9000"/>
        </w:tabs>
        <w:ind w:left="3362"/>
        <w:jc w:val="center"/>
      </w:pPr>
      <w:r>
        <w:t>Bakó Józsefné</w:t>
      </w:r>
    </w:p>
    <w:p w:rsidR="001D153E" w:rsidRPr="00EB616E" w:rsidRDefault="001D153E" w:rsidP="001D153E">
      <w:pPr>
        <w:pStyle w:val="Szvegtrzs"/>
        <w:tabs>
          <w:tab w:val="left" w:pos="5640"/>
          <w:tab w:val="right" w:leader="dot" w:pos="9000"/>
        </w:tabs>
        <w:ind w:left="3362"/>
        <w:jc w:val="center"/>
        <w:rPr>
          <w:sz w:val="22"/>
          <w:szCs w:val="22"/>
        </w:rPr>
      </w:pPr>
      <w:proofErr w:type="gramStart"/>
      <w:r w:rsidRPr="009008F5">
        <w:t>jegyző</w:t>
      </w:r>
      <w:proofErr w:type="gramEnd"/>
    </w:p>
    <w:p w:rsidR="001D153E" w:rsidRDefault="001D153E" w:rsidP="001D153E">
      <w:pPr>
        <w:spacing w:line="360" w:lineRule="auto"/>
        <w:jc w:val="center"/>
        <w:rPr>
          <w:b/>
          <w:bCs/>
        </w:rPr>
      </w:pPr>
    </w:p>
    <w:p w:rsidR="00AA46C9" w:rsidRDefault="00AA46C9" w:rsidP="001D153E">
      <w:pPr>
        <w:spacing w:line="360" w:lineRule="auto"/>
        <w:jc w:val="center"/>
        <w:rPr>
          <w:b/>
          <w:bCs/>
        </w:rPr>
      </w:pPr>
    </w:p>
    <w:p w:rsidR="00AA46C9" w:rsidRDefault="00AA46C9" w:rsidP="001D153E">
      <w:pPr>
        <w:spacing w:line="360" w:lineRule="auto"/>
        <w:jc w:val="center"/>
        <w:rPr>
          <w:b/>
          <w:bCs/>
        </w:rPr>
      </w:pPr>
    </w:p>
    <w:p w:rsidR="00AA46C9" w:rsidRDefault="00AA46C9" w:rsidP="001D153E">
      <w:pPr>
        <w:spacing w:line="360" w:lineRule="auto"/>
        <w:jc w:val="center"/>
        <w:rPr>
          <w:b/>
          <w:bCs/>
        </w:rPr>
      </w:pPr>
    </w:p>
    <w:p w:rsidR="00AA46C9" w:rsidRDefault="00AA46C9" w:rsidP="00AA46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Mórágy Község </w:t>
      </w:r>
      <w:proofErr w:type="gramStart"/>
      <w:r>
        <w:rPr>
          <w:b/>
        </w:rPr>
        <w:t>Önkormányzatának</w:t>
      </w:r>
      <w:proofErr w:type="gramEnd"/>
      <w:r>
        <w:rPr>
          <w:b/>
        </w:rPr>
        <w:t xml:space="preserve"> Képviselő-testületének</w:t>
      </w:r>
    </w:p>
    <w:p w:rsidR="00AA46C9" w:rsidRDefault="00AA46C9" w:rsidP="00AA46C9">
      <w:pPr>
        <w:spacing w:line="360" w:lineRule="auto"/>
        <w:jc w:val="center"/>
        <w:rPr>
          <w:b/>
        </w:rPr>
      </w:pPr>
      <w:r>
        <w:rPr>
          <w:b/>
        </w:rPr>
        <w:t>/2015.(</w:t>
      </w:r>
      <w:proofErr w:type="gramStart"/>
      <w:r>
        <w:rPr>
          <w:b/>
        </w:rPr>
        <w:t>I</w:t>
      </w:r>
      <w:r w:rsidR="00E62BBD">
        <w:rPr>
          <w:b/>
        </w:rPr>
        <w:t>X</w:t>
      </w:r>
      <w:r>
        <w:rPr>
          <w:b/>
        </w:rPr>
        <w:t>. .</w:t>
      </w:r>
      <w:proofErr w:type="gramEnd"/>
      <w:r>
        <w:rPr>
          <w:b/>
        </w:rPr>
        <w:t>) önkormányzati rendelete</w:t>
      </w:r>
    </w:p>
    <w:p w:rsidR="00AA46C9" w:rsidRDefault="00AA46C9" w:rsidP="00AA46C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étkezési térítési díjakról</w:t>
      </w:r>
      <w:r w:rsidR="00E62BBD">
        <w:rPr>
          <w:b/>
        </w:rPr>
        <w:t xml:space="preserve"> </w:t>
      </w:r>
    </w:p>
    <w:p w:rsidR="00AA46C9" w:rsidRDefault="00E62BBD" w:rsidP="00AA46C9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tervezet</w:t>
      </w:r>
      <w:proofErr w:type="gramEnd"/>
    </w:p>
    <w:p w:rsidR="00AA46C9" w:rsidRDefault="00AA46C9" w:rsidP="00AA46C9">
      <w:pPr>
        <w:spacing w:line="360" w:lineRule="auto"/>
        <w:jc w:val="both"/>
      </w:pPr>
      <w:r>
        <w:t>Mórágy Község Önkormányzat Képviselő-testülete az Önkormányzat konyhájában alkalmazandó térítési díjakról – Magyarország Alaptörvényének 32</w:t>
      </w:r>
      <w:proofErr w:type="gramStart"/>
      <w:r>
        <w:t>.cikk</w:t>
      </w:r>
      <w:proofErr w:type="gramEnd"/>
      <w:r>
        <w:t xml:space="preserve"> (1) bekezdés a) pontjában , a (2) bekezdésben maghatározott feladatkörében , a Magyarország helyi önkormányzatairól szóló 2011. CLXXXIX. törvény 42. §. (1) pontjában kapott hatáskörében eljárva, a gyermekek védelméről és a gyámügyi igazgatásról szóló 1997. évi XXXI. törvény (a továbbiakban: Gyvt.) 29. §</w:t>
      </w:r>
      <w:proofErr w:type="spellStart"/>
      <w:r>
        <w:t>-a</w:t>
      </w:r>
      <w:proofErr w:type="spellEnd"/>
      <w:r>
        <w:t xml:space="preserve"> (2) bekezdésének </w:t>
      </w:r>
      <w:r>
        <w:rPr>
          <w:i/>
        </w:rPr>
        <w:t xml:space="preserve">e) </w:t>
      </w:r>
      <w:r>
        <w:t>pontjában kapott felhatalmazás alapján az étkezési térítési díjakról a következő rendeletet alkotja:</w:t>
      </w:r>
    </w:p>
    <w:p w:rsidR="00AA46C9" w:rsidRDefault="00AA46C9" w:rsidP="00AA46C9">
      <w:pPr>
        <w:spacing w:line="360" w:lineRule="auto"/>
        <w:jc w:val="both"/>
      </w:pPr>
    </w:p>
    <w:p w:rsidR="00AA46C9" w:rsidRDefault="00AA46C9" w:rsidP="00AA46C9">
      <w:pPr>
        <w:spacing w:line="360" w:lineRule="atLeast"/>
      </w:pPr>
      <w:r>
        <w:rPr>
          <w:b/>
        </w:rPr>
        <w:t xml:space="preserve">1.§ </w:t>
      </w:r>
      <w:r>
        <w:t xml:space="preserve">(1) a Mórágyi Óvoda és Egységes Óvoda- Bölcsőde </w:t>
      </w:r>
      <w:proofErr w:type="gramStart"/>
      <w:r>
        <w:t>intézményben  alkalmazandó</w:t>
      </w:r>
      <w:proofErr w:type="gramEnd"/>
      <w:r>
        <w:t xml:space="preserve"> étkezési térítési díjak – </w:t>
      </w:r>
      <w:r w:rsidRPr="00B21C00">
        <w:rPr>
          <w:i/>
        </w:rPr>
        <w:t>az általános forgalmi adó nélkül</w:t>
      </w:r>
      <w:r>
        <w:t xml:space="preserve"> – a következők:</w:t>
      </w:r>
    </w:p>
    <w:p w:rsidR="00AA46C9" w:rsidRDefault="00AA46C9" w:rsidP="00AA46C9">
      <w:pPr>
        <w:spacing w:line="360" w:lineRule="atLeast"/>
      </w:pPr>
      <w:r>
        <w:t xml:space="preserve">    </w:t>
      </w:r>
      <w:proofErr w:type="gramStart"/>
      <w:r>
        <w:t>a</w:t>
      </w:r>
      <w:proofErr w:type="gramEnd"/>
      <w:r>
        <w:t xml:space="preserve">) tízórai:                   </w:t>
      </w:r>
      <w:r w:rsidR="00E62BBD">
        <w:t>42</w:t>
      </w:r>
      <w:r>
        <w:t>,- Ft</w:t>
      </w:r>
    </w:p>
    <w:p w:rsidR="00AA46C9" w:rsidRDefault="00AA46C9" w:rsidP="00AA46C9">
      <w:pPr>
        <w:spacing w:line="360" w:lineRule="atLeast"/>
      </w:pPr>
      <w:r>
        <w:t xml:space="preserve">    b) ebéd</w:t>
      </w:r>
      <w:proofErr w:type="gramStart"/>
      <w:r>
        <w:t xml:space="preserve">:                   </w:t>
      </w:r>
      <w:r w:rsidR="00E62BBD">
        <w:t xml:space="preserve"> 228</w:t>
      </w:r>
      <w:proofErr w:type="gramEnd"/>
      <w:r>
        <w:t>,- Ft</w:t>
      </w:r>
    </w:p>
    <w:p w:rsidR="00AA46C9" w:rsidRDefault="00AA46C9" w:rsidP="00AA46C9">
      <w:pPr>
        <w:spacing w:line="360" w:lineRule="atLeast"/>
      </w:pPr>
      <w:r>
        <w:t xml:space="preserve">    c) uzsonna</w:t>
      </w:r>
      <w:proofErr w:type="gramStart"/>
      <w:r>
        <w:t xml:space="preserve">:                </w:t>
      </w:r>
      <w:r w:rsidR="00E62BBD">
        <w:t>42</w:t>
      </w:r>
      <w:r>
        <w:t>-</w:t>
      </w:r>
      <w:proofErr w:type="gramEnd"/>
      <w:r>
        <w:t xml:space="preserve"> Ft</w:t>
      </w:r>
    </w:p>
    <w:p w:rsidR="00AA46C9" w:rsidRPr="00B21C00" w:rsidRDefault="00AA46C9" w:rsidP="00AA46C9">
      <w:pPr>
        <w:spacing w:line="360" w:lineRule="atLeast"/>
        <w:rPr>
          <w:b/>
        </w:rPr>
      </w:pPr>
      <w:r>
        <w:t xml:space="preserve">Bölcsődei </w:t>
      </w:r>
      <w:proofErr w:type="gramStart"/>
      <w:r>
        <w:t xml:space="preserve">ellátás       </w:t>
      </w:r>
      <w:r w:rsidR="00E62BBD" w:rsidRPr="00E62BBD">
        <w:rPr>
          <w:b/>
        </w:rPr>
        <w:t>312</w:t>
      </w:r>
      <w:proofErr w:type="gramEnd"/>
      <w:r w:rsidRPr="00B21C00">
        <w:rPr>
          <w:b/>
        </w:rPr>
        <w:t xml:space="preserve">,- Ft/fő/nap    </w:t>
      </w:r>
    </w:p>
    <w:p w:rsidR="00AA46C9" w:rsidRPr="00B21C00" w:rsidRDefault="00AA46C9" w:rsidP="00AA46C9">
      <w:pPr>
        <w:spacing w:line="360" w:lineRule="atLeast"/>
        <w:rPr>
          <w:b/>
        </w:rPr>
      </w:pPr>
    </w:p>
    <w:p w:rsidR="00AA46C9" w:rsidRDefault="00AA46C9" w:rsidP="00AA46C9">
      <w:pPr>
        <w:spacing w:line="360" w:lineRule="atLeast"/>
      </w:pPr>
      <w:r>
        <w:t xml:space="preserve">    </w:t>
      </w:r>
      <w:proofErr w:type="gramStart"/>
      <w:r>
        <w:t>a</w:t>
      </w:r>
      <w:proofErr w:type="gramEnd"/>
      <w:r>
        <w:t xml:space="preserve">) tízórai:                   </w:t>
      </w:r>
      <w:r w:rsidR="00E62BBD">
        <w:t>42</w:t>
      </w:r>
      <w:r>
        <w:t>,</w:t>
      </w:r>
      <w:proofErr w:type="spellStart"/>
      <w:r>
        <w:t>-Ft</w:t>
      </w:r>
      <w:proofErr w:type="spellEnd"/>
    </w:p>
    <w:p w:rsidR="00AA46C9" w:rsidRDefault="00AA46C9" w:rsidP="00AA46C9">
      <w:pPr>
        <w:spacing w:line="360" w:lineRule="atLeast"/>
      </w:pPr>
      <w:r>
        <w:t xml:space="preserve">    b) ebéd</w:t>
      </w:r>
      <w:proofErr w:type="gramStart"/>
      <w:r>
        <w:t xml:space="preserve">:                    </w:t>
      </w:r>
      <w:r w:rsidR="00E62BBD">
        <w:t>228</w:t>
      </w:r>
      <w:proofErr w:type="gramEnd"/>
      <w:r>
        <w:t>,</w:t>
      </w:r>
      <w:proofErr w:type="spellStart"/>
      <w:r>
        <w:t>-Ft</w:t>
      </w:r>
      <w:proofErr w:type="spellEnd"/>
    </w:p>
    <w:p w:rsidR="00AA46C9" w:rsidRDefault="00AA46C9" w:rsidP="00AA46C9">
      <w:pPr>
        <w:spacing w:line="360" w:lineRule="atLeast"/>
      </w:pPr>
      <w:r>
        <w:t xml:space="preserve">    c) uzsonna</w:t>
      </w:r>
      <w:proofErr w:type="gramStart"/>
      <w:r>
        <w:t xml:space="preserve">:                 </w:t>
      </w:r>
      <w:r w:rsidR="00E62BBD">
        <w:t>42</w:t>
      </w:r>
      <w:proofErr w:type="gramEnd"/>
      <w:r>
        <w:t>,</w:t>
      </w:r>
      <w:proofErr w:type="spellStart"/>
      <w:r>
        <w:t>-Ft</w:t>
      </w:r>
      <w:proofErr w:type="spellEnd"/>
    </w:p>
    <w:p w:rsidR="00AA46C9" w:rsidRPr="00B21C00" w:rsidRDefault="00AA46C9" w:rsidP="00AA46C9">
      <w:pPr>
        <w:spacing w:line="360" w:lineRule="atLeast"/>
        <w:rPr>
          <w:b/>
        </w:rPr>
      </w:pPr>
      <w:r>
        <w:t>Óvodai ellátás</w:t>
      </w:r>
      <w:proofErr w:type="gramStart"/>
      <w:r>
        <w:t xml:space="preserve">:           </w:t>
      </w:r>
      <w:r w:rsidR="00E62BBD">
        <w:rPr>
          <w:b/>
        </w:rPr>
        <w:t>312</w:t>
      </w:r>
      <w:proofErr w:type="gramEnd"/>
      <w:r w:rsidRPr="00B21C00">
        <w:rPr>
          <w:b/>
        </w:rPr>
        <w:t>,- Ft/fő/nap.</w:t>
      </w:r>
    </w:p>
    <w:p w:rsidR="00AA46C9" w:rsidRDefault="00AA46C9" w:rsidP="00AA46C9">
      <w:pPr>
        <w:spacing w:line="360" w:lineRule="atLeast"/>
      </w:pPr>
    </w:p>
    <w:p w:rsidR="00AA46C9" w:rsidRDefault="00AA46C9" w:rsidP="00AA46C9">
      <w:pPr>
        <w:spacing w:line="360" w:lineRule="atLeast"/>
        <w:jc w:val="both"/>
      </w:pPr>
      <w:r>
        <w:t xml:space="preserve"> (2) A Mórágyi Általános Iskola intézményében alkalmazandó térítési díjak – </w:t>
      </w:r>
      <w:r w:rsidRPr="00B21C00">
        <w:rPr>
          <w:i/>
        </w:rPr>
        <w:t>az általános</w:t>
      </w:r>
      <w:r>
        <w:t xml:space="preserve"> </w:t>
      </w:r>
      <w:r w:rsidRPr="00B21C00">
        <w:rPr>
          <w:i/>
        </w:rPr>
        <w:t>forgalmi adó nélkül</w:t>
      </w:r>
      <w:r>
        <w:t xml:space="preserve"> - a következők: </w:t>
      </w:r>
    </w:p>
    <w:p w:rsidR="00AA46C9" w:rsidRDefault="00AA46C9" w:rsidP="00AA46C9">
      <w:pPr>
        <w:spacing w:line="360" w:lineRule="atLeast"/>
      </w:pPr>
      <w:r>
        <w:t xml:space="preserve">    </w:t>
      </w:r>
      <w:proofErr w:type="gramStart"/>
      <w:r>
        <w:t>a</w:t>
      </w:r>
      <w:proofErr w:type="gramEnd"/>
      <w:r>
        <w:t xml:space="preserve">) tízórai:                     </w:t>
      </w:r>
      <w:r w:rsidR="00E62BBD">
        <w:t xml:space="preserve">    37</w:t>
      </w:r>
      <w:r>
        <w:t>,</w:t>
      </w:r>
      <w:proofErr w:type="spellStart"/>
      <w:r>
        <w:t>-Ft</w:t>
      </w:r>
      <w:proofErr w:type="spellEnd"/>
    </w:p>
    <w:p w:rsidR="00AA46C9" w:rsidRDefault="00AA46C9" w:rsidP="00AA46C9">
      <w:pPr>
        <w:spacing w:line="360" w:lineRule="atLeast"/>
      </w:pPr>
      <w:r>
        <w:t xml:space="preserve">    b) ebéd</w:t>
      </w:r>
      <w:proofErr w:type="gramStart"/>
      <w:r>
        <w:t xml:space="preserve">:                      </w:t>
      </w:r>
      <w:r w:rsidR="00E62BBD">
        <w:t xml:space="preserve">  </w:t>
      </w:r>
      <w:r>
        <w:t xml:space="preserve"> </w:t>
      </w:r>
      <w:r w:rsidR="00E62BBD">
        <w:t>288</w:t>
      </w:r>
      <w:proofErr w:type="gramEnd"/>
      <w:r>
        <w:t>,</w:t>
      </w:r>
      <w:proofErr w:type="spellStart"/>
      <w:r>
        <w:t>-Ft</w:t>
      </w:r>
      <w:proofErr w:type="spellEnd"/>
    </w:p>
    <w:p w:rsidR="00AA46C9" w:rsidRDefault="00AA46C9" w:rsidP="00AA46C9">
      <w:pPr>
        <w:spacing w:line="360" w:lineRule="atLeast"/>
      </w:pPr>
      <w:r>
        <w:t xml:space="preserve">    c) uzsonna</w:t>
      </w:r>
      <w:proofErr w:type="gramStart"/>
      <w:r>
        <w:t xml:space="preserve">:                   </w:t>
      </w:r>
      <w:r w:rsidR="00E62BBD">
        <w:t xml:space="preserve">   38</w:t>
      </w:r>
      <w:proofErr w:type="gramEnd"/>
      <w:r>
        <w:t>,</w:t>
      </w:r>
      <w:proofErr w:type="spellStart"/>
      <w:r>
        <w:t>-Ft</w:t>
      </w:r>
      <w:proofErr w:type="spellEnd"/>
    </w:p>
    <w:p w:rsidR="00AA46C9" w:rsidRPr="00EF2EC8" w:rsidRDefault="00AA46C9" w:rsidP="00AA46C9">
      <w:pPr>
        <w:spacing w:line="360" w:lineRule="atLeast"/>
        <w:rPr>
          <w:b/>
        </w:rPr>
      </w:pPr>
      <w:r>
        <w:t xml:space="preserve">    </w:t>
      </w:r>
      <w:proofErr w:type="gramStart"/>
      <w:r>
        <w:t>Iskolai  napközis</w:t>
      </w:r>
      <w:proofErr w:type="gramEnd"/>
      <w:r>
        <w:t xml:space="preserve"> ellátás</w:t>
      </w:r>
      <w:r w:rsidR="00E62BBD">
        <w:t xml:space="preserve">  </w:t>
      </w:r>
      <w:r w:rsidR="00E62BBD" w:rsidRPr="00E62BBD">
        <w:rPr>
          <w:b/>
        </w:rPr>
        <w:t>363</w:t>
      </w:r>
      <w:r w:rsidRPr="00EF2EC8">
        <w:rPr>
          <w:b/>
        </w:rPr>
        <w:t xml:space="preserve">,- Ft/fő/nap </w:t>
      </w:r>
    </w:p>
    <w:p w:rsidR="00AA46C9" w:rsidRPr="00EF2EC8" w:rsidRDefault="00AA46C9" w:rsidP="00AA46C9">
      <w:pPr>
        <w:spacing w:line="360" w:lineRule="auto"/>
        <w:rPr>
          <w:b/>
        </w:rPr>
      </w:pPr>
    </w:p>
    <w:p w:rsidR="00AA46C9" w:rsidRDefault="00AA46C9" w:rsidP="00AA46C9">
      <w:pPr>
        <w:spacing w:line="360" w:lineRule="atLeast"/>
      </w:pPr>
      <w:r>
        <w:t xml:space="preserve">  (3) A vendégebéd térítési díja – </w:t>
      </w:r>
      <w:r w:rsidRPr="00B21C00">
        <w:rPr>
          <w:i/>
        </w:rPr>
        <w:t>az általános forgalmi adó nélkül</w:t>
      </w:r>
      <w:r>
        <w:t xml:space="preserve"> - a következő </w:t>
      </w:r>
    </w:p>
    <w:p w:rsidR="00AA46C9" w:rsidRDefault="00AA46C9" w:rsidP="00AA46C9">
      <w:pPr>
        <w:spacing w:line="360" w:lineRule="atLeast"/>
      </w:pPr>
      <w:r>
        <w:t xml:space="preserve">    </w:t>
      </w:r>
      <w:proofErr w:type="gramStart"/>
      <w:r>
        <w:t>nyersanyagnorma</w:t>
      </w:r>
      <w:proofErr w:type="gramEnd"/>
      <w:r>
        <w:t>:</w:t>
      </w:r>
      <w:r>
        <w:tab/>
        <w:t xml:space="preserve">       </w:t>
      </w:r>
      <w:r w:rsidR="00E62BBD">
        <w:t>389,</w:t>
      </w:r>
      <w:r>
        <w:t xml:space="preserve"> </w:t>
      </w:r>
      <w:proofErr w:type="spellStart"/>
      <w:r>
        <w:t>-Ft</w:t>
      </w:r>
      <w:proofErr w:type="spellEnd"/>
    </w:p>
    <w:p w:rsidR="00AA46C9" w:rsidRDefault="00AA46C9" w:rsidP="00AA46C9">
      <w:pPr>
        <w:spacing w:line="360" w:lineRule="atLeast"/>
      </w:pPr>
      <w:r>
        <w:t xml:space="preserve">    </w:t>
      </w:r>
      <w:proofErr w:type="gramStart"/>
      <w:r>
        <w:t>rezsikulcs</w:t>
      </w:r>
      <w:proofErr w:type="gramEnd"/>
      <w:r>
        <w:t xml:space="preserve"> (65 %):</w:t>
      </w:r>
      <w:r>
        <w:tab/>
        <w:t xml:space="preserve">       </w:t>
      </w:r>
      <w:r w:rsidR="00E62BBD">
        <w:t>253</w:t>
      </w:r>
      <w:r>
        <w:t>,</w:t>
      </w:r>
      <w:proofErr w:type="spellStart"/>
      <w:r>
        <w:t>-Ft</w:t>
      </w:r>
      <w:proofErr w:type="spellEnd"/>
    </w:p>
    <w:p w:rsidR="00AA46C9" w:rsidRPr="00EF2EC8" w:rsidRDefault="00AA46C9" w:rsidP="00AA46C9">
      <w:pPr>
        <w:spacing w:line="360" w:lineRule="atLeast"/>
        <w:rPr>
          <w:b/>
        </w:rPr>
      </w:pPr>
      <w:r>
        <w:t xml:space="preserve">    Összesen</w:t>
      </w:r>
      <w:proofErr w:type="gramStart"/>
      <w:r>
        <w:t>:</w:t>
      </w:r>
      <w:r>
        <w:tab/>
      </w:r>
      <w:r>
        <w:tab/>
      </w:r>
      <w:r w:rsidRPr="00EF2EC8">
        <w:rPr>
          <w:b/>
        </w:rPr>
        <w:t xml:space="preserve">       </w:t>
      </w:r>
      <w:r w:rsidR="00E62BBD">
        <w:rPr>
          <w:b/>
        </w:rPr>
        <w:t>642</w:t>
      </w:r>
      <w:proofErr w:type="gramEnd"/>
      <w:r w:rsidRPr="00EF2EC8">
        <w:rPr>
          <w:b/>
        </w:rPr>
        <w:t>,- Ft</w:t>
      </w:r>
      <w:r>
        <w:rPr>
          <w:b/>
        </w:rPr>
        <w:t>/fő/nap</w:t>
      </w:r>
    </w:p>
    <w:p w:rsidR="00AA46C9" w:rsidRPr="00EF2EC8" w:rsidRDefault="00AA46C9" w:rsidP="00AA46C9">
      <w:pPr>
        <w:spacing w:line="360" w:lineRule="auto"/>
        <w:rPr>
          <w:b/>
        </w:rPr>
      </w:pPr>
    </w:p>
    <w:p w:rsidR="00AA46C9" w:rsidRDefault="00AA46C9" w:rsidP="00AA46C9">
      <w:pPr>
        <w:spacing w:line="360" w:lineRule="auto"/>
        <w:rPr>
          <w:i/>
        </w:rPr>
      </w:pPr>
    </w:p>
    <w:p w:rsidR="00AA46C9" w:rsidRDefault="00AA46C9" w:rsidP="00AA46C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2.§ </w:t>
      </w:r>
      <w:r>
        <w:t xml:space="preserve">A képviselő-testület az étkezési térítési díjak esetében alkalmazandó rezsikulcsot a </w:t>
      </w:r>
      <w:proofErr w:type="gramStart"/>
      <w:r>
        <w:t>nyersanyagnorma  65</w:t>
      </w:r>
      <w:proofErr w:type="gramEnd"/>
      <w:r>
        <w:t xml:space="preserve"> százaléka mértékében állapítja meg.</w:t>
      </w:r>
    </w:p>
    <w:p w:rsidR="00AA46C9" w:rsidRDefault="00AA46C9" w:rsidP="00AA46C9">
      <w:pPr>
        <w:spacing w:line="360" w:lineRule="auto"/>
        <w:jc w:val="both"/>
        <w:rPr>
          <w:b/>
        </w:rPr>
      </w:pPr>
    </w:p>
    <w:p w:rsidR="00AA46C9" w:rsidRDefault="00AA46C9" w:rsidP="00AA46C9">
      <w:pPr>
        <w:spacing w:line="360" w:lineRule="auto"/>
      </w:pPr>
      <w:r>
        <w:rPr>
          <w:b/>
        </w:rPr>
        <w:t>3.§</w:t>
      </w:r>
      <w:r>
        <w:t xml:space="preserve"> Ez a rendelet </w:t>
      </w:r>
      <w:proofErr w:type="gramStart"/>
      <w:r>
        <w:t xml:space="preserve">a  </w:t>
      </w:r>
      <w:r w:rsidR="00E62BBD">
        <w:t>kihirdetés</w:t>
      </w:r>
      <w:proofErr w:type="gramEnd"/>
      <w:r w:rsidR="00E62BBD">
        <w:t xml:space="preserve"> napján </w:t>
      </w:r>
      <w:r>
        <w:t xml:space="preserve"> lép hatályba, ezzel egyidejűleg az étkezési térítési díjakról szóló </w:t>
      </w:r>
      <w:r w:rsidR="00E62BBD">
        <w:t>10/2013.(VIII.6.)</w:t>
      </w:r>
      <w:r>
        <w:t xml:space="preserve"> önkormányzati rendelet hatályát veszti.</w:t>
      </w: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  <w:r>
        <w:t xml:space="preserve">Mórágy, </w:t>
      </w:r>
      <w:r w:rsidR="00E62BBD">
        <w:t>2015.augusztus 31.</w:t>
      </w: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  <w:r>
        <w:t xml:space="preserve">     </w:t>
      </w: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  <w:r>
        <w:t xml:space="preserve"> </w:t>
      </w:r>
      <w:proofErr w:type="spellStart"/>
      <w:r>
        <w:t>Glöckner</w:t>
      </w:r>
      <w:proofErr w:type="spellEnd"/>
      <w:r>
        <w:t xml:space="preserve"> </w:t>
      </w:r>
      <w:proofErr w:type="gramStart"/>
      <w:r>
        <w:t>Henrik                                                                                   Bakó</w:t>
      </w:r>
      <w:proofErr w:type="gramEnd"/>
      <w:r>
        <w:t xml:space="preserve"> Józsefné</w:t>
      </w:r>
    </w:p>
    <w:p w:rsidR="00AA46C9" w:rsidRDefault="00AA46C9" w:rsidP="00AA46C9">
      <w:pPr>
        <w:spacing w:line="360" w:lineRule="auto"/>
      </w:pPr>
      <w:r>
        <w:t xml:space="preserve">  </w:t>
      </w:r>
      <w:proofErr w:type="gramStart"/>
      <w:r>
        <w:t>polgármester</w:t>
      </w:r>
      <w:proofErr w:type="gramEnd"/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jegyző</w:t>
      </w: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  <w:r>
        <w:t xml:space="preserve">A rendelet kihirdetésének </w:t>
      </w:r>
      <w:proofErr w:type="gramStart"/>
      <w:r>
        <w:t>napja :</w:t>
      </w:r>
      <w:proofErr w:type="gramEnd"/>
      <w:r>
        <w:t xml:space="preserve"> </w:t>
      </w:r>
      <w:r w:rsidR="00E62BBD">
        <w:t xml:space="preserve">2015. szeptember 1. </w:t>
      </w: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A46C9" w:rsidRDefault="00AA46C9" w:rsidP="00AA46C9">
      <w:pPr>
        <w:spacing w:line="360" w:lineRule="auto"/>
      </w:pPr>
      <w:r>
        <w:t xml:space="preserve">                                                Bakó Józsefné</w:t>
      </w:r>
      <w:r>
        <w:tab/>
      </w:r>
      <w:r>
        <w:tab/>
      </w:r>
      <w:r>
        <w:tab/>
        <w:t xml:space="preserve"> </w:t>
      </w:r>
    </w:p>
    <w:p w:rsidR="00AA46C9" w:rsidRDefault="00AA46C9" w:rsidP="00AA46C9">
      <w:pPr>
        <w:spacing w:line="360" w:lineRule="auto"/>
      </w:pPr>
      <w:r>
        <w:t xml:space="preserve">                                                      </w:t>
      </w:r>
      <w:proofErr w:type="gramStart"/>
      <w:r>
        <w:t>jegyző</w:t>
      </w:r>
      <w:proofErr w:type="gramEnd"/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</w:pPr>
    </w:p>
    <w:p w:rsidR="00AA46C9" w:rsidRDefault="00AA46C9" w:rsidP="00AA46C9">
      <w:pPr>
        <w:spacing w:line="360" w:lineRule="auto"/>
        <w:ind w:left="2880" w:firstLine="720"/>
      </w:pPr>
      <w:r>
        <w:t xml:space="preserve">    </w:t>
      </w:r>
      <w:r>
        <w:tab/>
      </w:r>
      <w:r>
        <w:tab/>
      </w:r>
    </w:p>
    <w:p w:rsidR="00AA46C9" w:rsidRDefault="00AA46C9" w:rsidP="00AA46C9">
      <w:pPr>
        <w:spacing w:line="360" w:lineRule="auto"/>
        <w:ind w:left="2880" w:firstLine="720"/>
      </w:pPr>
    </w:p>
    <w:p w:rsidR="0064733D" w:rsidRDefault="00E62BBD" w:rsidP="00AA46C9"/>
    <w:sectPr w:rsidR="0064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202"/>
    <w:rsid w:val="001D153E"/>
    <w:rsid w:val="007734D9"/>
    <w:rsid w:val="00994202"/>
    <w:rsid w:val="00A91BF7"/>
    <w:rsid w:val="00AA46C9"/>
    <w:rsid w:val="00E62BBD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153E"/>
    <w:pPr>
      <w:widowControl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1D153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2015-08-24T10:59:00Z</dcterms:created>
  <dcterms:modified xsi:type="dcterms:W3CDTF">2015-08-24T11:39:00Z</dcterms:modified>
</cp:coreProperties>
</file>